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886"/>
        <w:tblW w:w="15135" w:type="dxa"/>
        <w:tblLayout w:type="fixed"/>
        <w:tblLook w:val="04A0" w:firstRow="1" w:lastRow="0" w:firstColumn="1" w:lastColumn="0" w:noHBand="0" w:noVBand="1"/>
      </w:tblPr>
      <w:tblGrid>
        <w:gridCol w:w="2376"/>
        <w:gridCol w:w="3260"/>
        <w:gridCol w:w="4679"/>
        <w:gridCol w:w="4820"/>
      </w:tblGrid>
      <w:tr w:rsidR="00D12842" w:rsidRPr="00C456E5" w:rsidTr="00C576CC">
        <w:trPr>
          <w:trHeight w:val="33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b/>
                <w:sz w:val="24"/>
                <w:szCs w:val="24"/>
              </w:rPr>
              <w:t>Дата/ предмет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электронные ресурсы</w:t>
            </w:r>
          </w:p>
        </w:tc>
      </w:tr>
      <w:tr w:rsidR="00D12842" w:rsidRPr="00C456E5" w:rsidTr="00C576CC">
        <w:trPr>
          <w:trHeight w:val="375"/>
        </w:trPr>
        <w:tc>
          <w:tcPr>
            <w:tcW w:w="1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2842" w:rsidRPr="00C456E5" w:rsidRDefault="00D12842" w:rsidP="00C5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 12 мая</w:t>
            </w:r>
          </w:p>
        </w:tc>
      </w:tr>
      <w:tr w:rsidR="00F74AA9" w:rsidRPr="00C456E5" w:rsidTr="00C576CC">
        <w:trPr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4AA9" w:rsidRPr="00C456E5" w:rsidRDefault="00F74AA9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1 - 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A9" w:rsidRPr="00C456E5" w:rsidRDefault="00F74AA9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«Генетика. Селе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ция».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4AA9" w:rsidRPr="00C456E5" w:rsidRDefault="00F74AA9" w:rsidP="00C576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32, 33</w:t>
            </w:r>
          </w:p>
          <w:p w:rsidR="00F74AA9" w:rsidRPr="00C456E5" w:rsidRDefault="00F74AA9" w:rsidP="00C576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F74AA9" w:rsidRPr="00C456E5" w:rsidRDefault="00F74AA9" w:rsidP="00C576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1.Почему при селекции животных не пр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меняется массового отбора? </w:t>
            </w:r>
          </w:p>
          <w:p w:rsidR="00F74AA9" w:rsidRPr="00C456E5" w:rsidRDefault="00F74AA9" w:rsidP="00C576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2. Почему родственное скрещивание не может быть универсальным методом с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лекции животных?</w:t>
            </w:r>
          </w:p>
          <w:p w:rsidR="00F74AA9" w:rsidRPr="00C456E5" w:rsidRDefault="00F74AA9" w:rsidP="00C576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3.Каким может быть генотип и фенотип полиплоидных организмов?</w:t>
            </w:r>
          </w:p>
          <w:p w:rsidR="00F74AA9" w:rsidRPr="00C456E5" w:rsidRDefault="00F74AA9" w:rsidP="00C576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4. Почему некоторые биотехнологич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ские исследования представляют опа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ность для человека?</w:t>
            </w:r>
          </w:p>
          <w:p w:rsidR="00F74AA9" w:rsidRPr="00C456E5" w:rsidRDefault="00F74AA9" w:rsidP="00F74A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5.Какое значение для селекционера им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ет мировая коллекция семян культурных ра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тений?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AA9" w:rsidRPr="00C456E5" w:rsidRDefault="00F74AA9" w:rsidP="00F7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AA9" w:rsidRPr="00C456E5" w:rsidRDefault="00F74AA9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30" w:rsidRPr="00C456E5" w:rsidTr="00C576CC">
        <w:trPr>
          <w:trHeight w:val="33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D30" w:rsidRPr="00C456E5" w:rsidRDefault="00270D30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2 -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0" w:rsidRPr="00C456E5" w:rsidRDefault="00270D30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параграф 31</w:t>
            </w:r>
          </w:p>
          <w:p w:rsidR="00270D30" w:rsidRPr="00C456E5" w:rsidRDefault="00270D30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D30" w:rsidRPr="00C456E5" w:rsidRDefault="00270D30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Задания к тексту 1, 2,5 стр. 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0D30" w:rsidRPr="00C456E5" w:rsidRDefault="00270D30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Связь держим и вопросы задаем в социал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ответы напра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ляем или в личную страницу в контакте или на эле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тронную почту</w:t>
            </w:r>
          </w:p>
        </w:tc>
      </w:tr>
      <w:tr w:rsidR="009969A2" w:rsidRPr="00C456E5" w:rsidTr="00C576CC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3 - 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 Б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зовый уровень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Решать ЕГЭ Базовый уровень или пр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фильный  (по выбору) </w:t>
            </w:r>
          </w:p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drugkova-nn@mail.ru</w:t>
              </w:r>
            </w:hyperlink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контакте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епетитор</w:t>
            </w:r>
            <w:proofErr w:type="spellEnd"/>
          </w:p>
        </w:tc>
      </w:tr>
      <w:tr w:rsidR="00700855" w:rsidRPr="00C456E5" w:rsidTr="00C576C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4 - 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Местоимение. Грамматич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ские признаки. Правопис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параграф 32 </w:t>
            </w:r>
            <w:proofErr w:type="spellStart"/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190-198</w:t>
            </w:r>
          </w:p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</w:t>
            </w:r>
            <w:proofErr w:type="spellStart"/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7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96253" w:rsidRPr="00C456E5" w:rsidTr="00C576C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6253" w:rsidRPr="00C456E5" w:rsidRDefault="00D96253" w:rsidP="00D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5 -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3" w:rsidRPr="00C456E5" w:rsidRDefault="00D96253" w:rsidP="00D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А. П. Чехов. Рассказ «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ныч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». Анализ рассказа.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6253" w:rsidRPr="00C456E5" w:rsidRDefault="00D96253" w:rsidP="00D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Письменный анализ рассказа Чехова «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ныч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253" w:rsidRPr="00C456E5" w:rsidRDefault="00D96253" w:rsidP="00D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8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6253" w:rsidRPr="00C456E5" w:rsidRDefault="00D96253" w:rsidP="00D962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2" w:rsidRPr="00C456E5" w:rsidTr="00C576CC">
        <w:trPr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6 -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842" w:rsidRPr="00C456E5" w:rsidRDefault="00B54F4E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842" w:rsidRPr="00C456E5" w:rsidRDefault="00B54F4E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842" w:rsidRPr="00C456E5" w:rsidRDefault="00B54F4E" w:rsidP="00B5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12842" w:rsidRPr="00C456E5" w:rsidTr="00C576CC">
        <w:trPr>
          <w:trHeight w:val="360"/>
        </w:trPr>
        <w:tc>
          <w:tcPr>
            <w:tcW w:w="1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2842" w:rsidRPr="00C456E5" w:rsidRDefault="00D12842" w:rsidP="00C5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b/>
                <w:sz w:val="28"/>
                <w:szCs w:val="28"/>
              </w:rPr>
              <w:t>Среда   13 мая</w:t>
            </w:r>
          </w:p>
        </w:tc>
      </w:tr>
      <w:tr w:rsidR="00D96253" w:rsidRPr="00C456E5" w:rsidTr="00C576C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6253" w:rsidRPr="00C456E5" w:rsidRDefault="00D96253" w:rsidP="00D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1 -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3" w:rsidRPr="00C456E5" w:rsidRDefault="00D96253" w:rsidP="00D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Рассказы А. П. Чехова «Дама с собачкой», «Пал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та № 6», 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с мезон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ном»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6253" w:rsidRPr="00C456E5" w:rsidRDefault="00D96253" w:rsidP="00D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анализ одного из рассказов</w:t>
            </w:r>
          </w:p>
          <w:p w:rsidR="00D96253" w:rsidRPr="00C456E5" w:rsidRDefault="00D96253" w:rsidP="00D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9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</w:tr>
      <w:tr w:rsidR="00B3057B" w:rsidRPr="00C456E5" w:rsidTr="00C576CC">
        <w:trPr>
          <w:trHeight w:val="32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057B" w:rsidRPr="00C456E5" w:rsidRDefault="00B3057B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7B" w:rsidRPr="00C456E5" w:rsidRDefault="00B3057B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Параграф 28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Конституционное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судопри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57B" w:rsidRPr="00C456E5" w:rsidRDefault="00B3057B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Вопросы для самопроверки</w:t>
            </w:r>
          </w:p>
          <w:p w:rsidR="00B3057B" w:rsidRPr="00C456E5" w:rsidRDefault="00B3057B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2 и 4 стр.311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57B" w:rsidRPr="00C456E5" w:rsidRDefault="00B3057B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Связь держим и вопросы задаем в социал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ответы напра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ляем или в личную страницу в контакте или на эле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тронную почту</w:t>
            </w:r>
          </w:p>
          <w:p w:rsidR="00B3057B" w:rsidRPr="00C456E5" w:rsidRDefault="00B3057B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F3" w:rsidRPr="00C456E5" w:rsidTr="00C576CC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4F3" w:rsidRPr="00C456E5" w:rsidRDefault="00E024F3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3 - 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F3" w:rsidRPr="00C456E5" w:rsidRDefault="00E024F3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4F3" w:rsidRPr="00C456E5" w:rsidRDefault="00E024F3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П. 112</w:t>
            </w:r>
          </w:p>
          <w:p w:rsidR="00E024F3" w:rsidRPr="00C456E5" w:rsidRDefault="00E024F3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Конспект видео прислать на адрес уч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hyperlink r:id="rId10" w:history="1">
              <w:r w:rsidRPr="00C456E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lovezkaya.vv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4F3" w:rsidRPr="00C456E5" w:rsidRDefault="00E024F3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http://youtube.com/watch?v=NZlfo7SXf9U&amp;list=PLYLAAGsAQhw8twHGrxC2EsgswUgrlH2eF&amp;index=9</w:t>
              </w:r>
            </w:hyperlink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4F3" w:rsidRPr="00C456E5" w:rsidRDefault="00E024F3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http://youtube.com/watch?v=3k_WRTr1yYE&amp;list=PLYLAAGsAQhw8twHGrxC2EsgswUgrlH2eF&amp;index=11</w:t>
              </w:r>
            </w:hyperlink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0FF" w:rsidRPr="00C456E5" w:rsidTr="00C576CC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4 - 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Повторение. Степень с де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ствительным показателем; 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показательная  функция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Стр.171№1(1,2)</w:t>
            </w:r>
          </w:p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Стр.239 №3(1),4(2)</w:t>
            </w:r>
          </w:p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Стр.321 №1</w:t>
            </w:r>
          </w:p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drugkova-nn@mail.ru</w:t>
              </w:r>
            </w:hyperlink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контакте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Учебник 10 класс</w:t>
            </w:r>
          </w:p>
          <w:p w:rsidR="004C70FF" w:rsidRPr="00C456E5" w:rsidRDefault="004C70FF" w:rsidP="004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12842" w:rsidRPr="00C456E5" w:rsidTr="00C576CC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курс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D12842" w:rsidRPr="00C456E5" w:rsidTr="00C576C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курс 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D12842" w:rsidRPr="00C456E5" w:rsidTr="00C576CC">
        <w:trPr>
          <w:trHeight w:val="255"/>
        </w:trPr>
        <w:tc>
          <w:tcPr>
            <w:tcW w:w="1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2842" w:rsidRPr="00C456E5" w:rsidRDefault="00D12842" w:rsidP="00C5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 14 мая</w:t>
            </w:r>
          </w:p>
        </w:tc>
      </w:tr>
      <w:tr w:rsidR="00355DEC" w:rsidRPr="00C456E5" w:rsidTr="00C576CC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5DEC" w:rsidRPr="00C456E5" w:rsidRDefault="00355DEC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1 - 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EC" w:rsidRPr="00C456E5" w:rsidRDefault="00355DEC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Генеалогический метод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родословных.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DEC" w:rsidRPr="00C456E5" w:rsidRDefault="00355DEC" w:rsidP="00355DEC">
            <w:pPr>
              <w:pStyle w:val="a6"/>
              <w:numPr>
                <w:ilvl w:val="0"/>
                <w:numId w:val="2"/>
              </w:numPr>
            </w:pPr>
            <w:r w:rsidRPr="00C456E5">
              <w:t>Прочитайте учебник стр.215-219</w:t>
            </w:r>
          </w:p>
          <w:p w:rsidR="00355DEC" w:rsidRPr="00C456E5" w:rsidRDefault="00355DEC" w:rsidP="00355DEC">
            <w:pPr>
              <w:pStyle w:val="a6"/>
              <w:numPr>
                <w:ilvl w:val="0"/>
                <w:numId w:val="2"/>
              </w:numPr>
            </w:pPr>
            <w:r w:rsidRPr="00C456E5">
              <w:t>Ознакомьтесь с символами для с</w:t>
            </w:r>
            <w:r w:rsidRPr="00C456E5">
              <w:t>о</w:t>
            </w:r>
            <w:r w:rsidRPr="00C456E5">
              <w:t>ставления родословных.</w:t>
            </w:r>
          </w:p>
          <w:p w:rsidR="00355DEC" w:rsidRPr="00C456E5" w:rsidRDefault="00355DEC" w:rsidP="00355DEC">
            <w:pPr>
              <w:pStyle w:val="a6"/>
              <w:numPr>
                <w:ilvl w:val="0"/>
                <w:numId w:val="2"/>
              </w:numPr>
            </w:pPr>
            <w:r w:rsidRPr="00C456E5">
              <w:t xml:space="preserve">Посмотрите </w:t>
            </w:r>
            <w:proofErr w:type="spellStart"/>
            <w:r w:rsidRPr="00C456E5">
              <w:t>видеоурок</w:t>
            </w:r>
            <w:proofErr w:type="spellEnd"/>
            <w:r w:rsidRPr="00C456E5">
              <w:t>.</w:t>
            </w:r>
          </w:p>
          <w:p w:rsidR="00355DEC" w:rsidRPr="00C456E5" w:rsidRDefault="00355DEC" w:rsidP="00355DEC">
            <w:pPr>
              <w:pStyle w:val="a6"/>
              <w:numPr>
                <w:ilvl w:val="0"/>
                <w:numId w:val="2"/>
              </w:numPr>
            </w:pPr>
            <w:r w:rsidRPr="00C456E5">
              <w:t>Решите задачи</w:t>
            </w:r>
          </w:p>
          <w:p w:rsidR="00355DEC" w:rsidRPr="00C456E5" w:rsidRDefault="00355DEC" w:rsidP="00C576CC">
            <w:pPr>
              <w:pStyle w:val="a6"/>
              <w:ind w:left="360"/>
            </w:pPr>
            <w:r w:rsidRPr="00C456E5">
              <w:t>Определите тип наследования и во</w:t>
            </w:r>
            <w:r w:rsidRPr="00C456E5">
              <w:t>з</w:t>
            </w:r>
            <w:r w:rsidRPr="00C456E5">
              <w:t>можные генотипы.</w:t>
            </w:r>
          </w:p>
          <w:p w:rsidR="00355DEC" w:rsidRPr="00C456E5" w:rsidRDefault="00355DEC" w:rsidP="00C576CC">
            <w:pPr>
              <w:pStyle w:val="a6"/>
              <w:ind w:left="360"/>
            </w:pPr>
            <w:r w:rsidRPr="00C456E5">
              <w:t>А)</w:t>
            </w:r>
          </w:p>
          <w:p w:rsidR="00355DEC" w:rsidRPr="00C456E5" w:rsidRDefault="00355DEC" w:rsidP="00C576CC">
            <w:pPr>
              <w:pStyle w:val="a6"/>
              <w:ind w:left="360"/>
            </w:pPr>
            <w:r w:rsidRPr="00C456E5">
              <w:rPr>
                <w:noProof/>
              </w:rPr>
              <w:lastRenderedPageBreak/>
              <w:drawing>
                <wp:inline distT="0" distB="0" distL="0" distR="0" wp14:anchorId="58718A61" wp14:editId="16D68408">
                  <wp:extent cx="2292829" cy="1518249"/>
                  <wp:effectExtent l="19050" t="0" r="0" b="0"/>
                  <wp:docPr id="2" name="Рисунок 1" descr="рис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рис 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73" cy="152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DEC" w:rsidRPr="00C456E5" w:rsidRDefault="00355DEC" w:rsidP="00C576CC">
            <w:pPr>
              <w:pStyle w:val="a6"/>
              <w:ind w:left="360"/>
            </w:pPr>
            <w:r w:rsidRPr="00C456E5">
              <w:t>Б)</w:t>
            </w:r>
          </w:p>
          <w:p w:rsidR="00355DEC" w:rsidRPr="00C456E5" w:rsidRDefault="00355DEC" w:rsidP="00C576CC">
            <w:pPr>
              <w:pStyle w:val="a6"/>
              <w:ind w:left="360"/>
            </w:pPr>
            <w:r w:rsidRPr="00C456E5">
              <w:rPr>
                <w:noProof/>
              </w:rPr>
              <w:drawing>
                <wp:inline distT="0" distB="0" distL="0" distR="0" wp14:anchorId="3E93E3C0" wp14:editId="4A95031B">
                  <wp:extent cx="2629259" cy="1181819"/>
                  <wp:effectExtent l="19050" t="0" r="0" b="0"/>
                  <wp:docPr id="3" name="Рисунок 2" descr="рис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рис 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363" cy="118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DEC" w:rsidRPr="00C456E5" w:rsidRDefault="00355DEC" w:rsidP="00C576CC">
            <w:pPr>
              <w:pStyle w:val="a6"/>
              <w:ind w:left="36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DEC" w:rsidRPr="00C456E5" w:rsidRDefault="00355DEC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5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https://www.youtube.com/watch?v=Y1Lk4ds3wrA</w:t>
              </w:r>
            </w:hyperlink>
          </w:p>
          <w:p w:rsidR="00355DEC" w:rsidRPr="00C456E5" w:rsidRDefault="00355DEC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EC" w:rsidRPr="00C456E5" w:rsidRDefault="00355DEC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2" w:rsidRPr="00C456E5" w:rsidTr="00C576CC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2 -астрономия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2" w:rsidRPr="00C456E5" w:rsidRDefault="00B54F4E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  <w:r w:rsidR="00D12842" w:rsidRPr="00C4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2842" w:rsidRPr="00C456E5" w:rsidRDefault="00B54F4E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  <w:r w:rsidR="00D12842" w:rsidRPr="00C45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2842" w:rsidRPr="00C456E5" w:rsidRDefault="00B54F4E" w:rsidP="00B54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6120" w:rsidRPr="00C456E5" w:rsidTr="00C576C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3 - 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1)Пройти по ссылке, просмотреть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в тетрадь конспект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3) Выполнить тест по ссылке</w:t>
            </w:r>
          </w:p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Готовимся к контрольной работе за курс органической химии: повторить темы у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леводороды, кислородсодержащие орган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ческие соединения, азотсодержащие орг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нические соединения.</w:t>
            </w:r>
          </w:p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На почту  </w:t>
            </w:r>
            <w:hyperlink r:id="rId16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zubeevaolga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 пр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слать  скриншот результата теста, где х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рошо видно кто выполнил тест и ко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спект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деоурока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hyperlink r:id="rId17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https://videouroki.net/video/43-iskusstvennye-polimery.html</w:t>
              </w:r>
            </w:hyperlink>
          </w:p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тест:   </w:t>
            </w:r>
            <w:hyperlink r:id="rId18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https://videouroki.net/tests/iskusstviennyie-polimiery.html</w:t>
              </w:r>
            </w:hyperlink>
          </w:p>
          <w:p w:rsidR="001E6120" w:rsidRPr="00C456E5" w:rsidRDefault="001E6120" w:rsidP="001E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возникают вопросы, задаем их в б</w:t>
            </w:r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седе </w:t>
            </w:r>
            <w:proofErr w:type="spellStart"/>
            <w:r w:rsidRPr="00C45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9969A2" w:rsidRPr="00C456E5" w:rsidTr="00C576CC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69A2" w:rsidRPr="00C456E5" w:rsidRDefault="009969A2" w:rsidP="009969A2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4 - геометрия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Решение заданий из ЕГЭ Б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зовый уровень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Решать ЕГЭ Базовый уровень или пр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фильный  (по выбору)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9A2" w:rsidRPr="00C456E5" w:rsidRDefault="009969A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видео разбор ЕГЭ посмо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</w:p>
        </w:tc>
      </w:tr>
      <w:tr w:rsidR="00C456E5" w:rsidRPr="00C456E5" w:rsidTr="00C576CC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Упражнения со штангой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со шта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гой для мышц ног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https://resh.edu.ru/subject/lesson/5649/start/197083/</w:t>
              </w:r>
            </w:hyperlink>
          </w:p>
        </w:tc>
      </w:tr>
      <w:tr w:rsidR="00C269F0" w:rsidRPr="00C456E5" w:rsidTr="00C576CC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69F0" w:rsidRPr="00C456E5" w:rsidRDefault="00C269F0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69F0" w:rsidRPr="00C456E5" w:rsidRDefault="00C269F0" w:rsidP="00C576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>8</w:t>
            </w:r>
            <w:r w:rsidRPr="00C456E5">
              <w:rPr>
                <w:rFonts w:ascii="Times New Roman" w:hAnsi="Times New Roman"/>
                <w:sz w:val="24"/>
                <w:szCs w:val="24"/>
                <w:lang w:val="en-US"/>
              </w:rPr>
              <w:t>b Electronic equipment &amp; problems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F0" w:rsidRPr="00C456E5" w:rsidRDefault="00C269F0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 w:rsidRPr="00C456E5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C456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69F0" w:rsidRPr="00C456E5" w:rsidRDefault="00C269F0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 xml:space="preserve">тр. 142 упр. 1 ( а </w:t>
            </w:r>
            <w:proofErr w:type="gramStart"/>
            <w:r w:rsidRPr="00C456E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C456E5">
              <w:rPr>
                <w:rFonts w:ascii="Times New Roman" w:hAnsi="Times New Roman"/>
                <w:sz w:val="24"/>
                <w:szCs w:val="24"/>
              </w:rPr>
              <w:t>оотнесите проблему и гаджет,</w:t>
            </w:r>
            <w:r w:rsidRPr="00C456E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- приведите 2 примера из св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ей жизни), упр.2 ( прочитайте диалог и вставьте недостающие предложения в текст диалога)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9F0" w:rsidRPr="00C456E5" w:rsidRDefault="00C269F0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>РЭШ, английский язык, 10 класс,  урок 48</w:t>
            </w:r>
          </w:p>
          <w:p w:rsidR="00C269F0" w:rsidRPr="00C456E5" w:rsidRDefault="00C269F0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20" w:history="1"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, ук</w:t>
            </w:r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зать класс, ФИ</w:t>
            </w:r>
          </w:p>
        </w:tc>
      </w:tr>
      <w:tr w:rsidR="001B1777" w:rsidRPr="00C456E5" w:rsidTr="00C576CC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6 – 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Цифровые средства инфо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стр.164 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Прочитайте текст и дополните предлож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или в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классе). Сфот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графируйте ответы и прикрепите.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https://learningapps.org/display?v=phxpf7c2a20</w:t>
              </w:r>
            </w:hyperlink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42" w:rsidRPr="00C456E5" w:rsidTr="00C576CC">
        <w:trPr>
          <w:trHeight w:val="360"/>
        </w:trPr>
        <w:tc>
          <w:tcPr>
            <w:tcW w:w="1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2842" w:rsidRPr="00C456E5" w:rsidRDefault="00D12842" w:rsidP="00C5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15 мая</w:t>
            </w:r>
          </w:p>
        </w:tc>
      </w:tr>
      <w:tr w:rsidR="00C456E5" w:rsidRPr="00C456E5" w:rsidTr="00C576CC">
        <w:trPr>
          <w:trHeight w:val="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Составить  план тренировок на неделю в беге на 100-200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56E5" w:rsidRPr="00C456E5" w:rsidRDefault="00C456E5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</w:tc>
      </w:tr>
      <w:tr w:rsidR="005C5F80" w:rsidRPr="00C456E5" w:rsidTr="00C576CC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5F80" w:rsidRPr="00C456E5" w:rsidRDefault="005C5F80" w:rsidP="005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0" w:rsidRPr="00C456E5" w:rsidRDefault="005C5F80" w:rsidP="005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Рассказ А. П. Чехова «Ст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дент» как формула чеховск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го мира.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F80" w:rsidRPr="00C456E5" w:rsidRDefault="005C5F80" w:rsidP="005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Письменный анализ рассказа «Студент»</w:t>
            </w:r>
          </w:p>
          <w:p w:rsidR="005C5F80" w:rsidRPr="00C456E5" w:rsidRDefault="005C5F80" w:rsidP="005C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22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F80" w:rsidRPr="00C456E5" w:rsidRDefault="005C5F80" w:rsidP="005C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AA" w:rsidRPr="00C456E5" w:rsidTr="00C576C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60AA" w:rsidRPr="00C456E5" w:rsidRDefault="002F60AA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3 - 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A" w:rsidRPr="00C456E5" w:rsidRDefault="002F60AA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  <w:p w:rsidR="002F60AA" w:rsidRPr="00C456E5" w:rsidRDefault="002F60AA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  <w:p w:rsidR="002F60AA" w:rsidRPr="00C456E5" w:rsidRDefault="002F60AA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60AA" w:rsidRPr="00C456E5" w:rsidRDefault="002F60AA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Вопросы для самопроверки 1. 2. 4</w:t>
            </w:r>
          </w:p>
          <w:p w:rsidR="002F60AA" w:rsidRPr="00C456E5" w:rsidRDefault="002F60AA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60AA" w:rsidRPr="00C456E5" w:rsidRDefault="002F60AA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Связь держим и вопросы задаем в социал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ответы напра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ляем или в личную страницу в контакте или на эле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тронную почту</w:t>
            </w:r>
          </w:p>
        </w:tc>
      </w:tr>
      <w:tr w:rsidR="00FB01C8" w:rsidRPr="00C456E5" w:rsidTr="00C576CC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01C8" w:rsidRPr="00C456E5" w:rsidRDefault="00FB01C8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4 - 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C8" w:rsidRPr="00C456E5" w:rsidRDefault="00FB01C8" w:rsidP="00C576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>8с</w:t>
            </w:r>
            <w:r w:rsidRPr="00C456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Reported speech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C8" w:rsidRPr="00C456E5" w:rsidRDefault="00FB01C8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>Вспомнить правило о переводе прямой р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 xml:space="preserve">чи в косвенную  (см. </w:t>
            </w:r>
            <w:proofErr w:type="spellStart"/>
            <w:r w:rsidRPr="00C456E5">
              <w:rPr>
                <w:rFonts w:ascii="Times New Roman" w:hAnsi="Times New Roman"/>
                <w:sz w:val="24"/>
                <w:szCs w:val="24"/>
              </w:rPr>
              <w:t>модудь</w:t>
            </w:r>
            <w:proofErr w:type="spellEnd"/>
            <w:r w:rsidRPr="00C456E5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C456E5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14 в конце учебника), по таблице, представле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н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 xml:space="preserve">ной на стр. </w:t>
            </w:r>
            <w:r w:rsidRPr="00C456E5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15 написать свои примеры на каждое время ( всего 6 пар предлож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ний, первое - в прямой, второ</w:t>
            </w:r>
            <w:proofErr w:type="gramStart"/>
            <w:r w:rsidRPr="00C456E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456E5">
              <w:rPr>
                <w:rFonts w:ascii="Times New Roman" w:hAnsi="Times New Roman"/>
                <w:sz w:val="24"/>
                <w:szCs w:val="24"/>
              </w:rPr>
              <w:t xml:space="preserve"> в косве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н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ной речи)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C8" w:rsidRPr="00C456E5" w:rsidRDefault="00FB01C8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23" w:history="1"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, ук</w:t>
            </w:r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зать класс, ФИ</w:t>
            </w:r>
          </w:p>
        </w:tc>
      </w:tr>
      <w:tr w:rsidR="001B1777" w:rsidRPr="00C456E5" w:rsidTr="00C576CC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4 – 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Цифровые средства инфо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стр.165 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текст, заполните таблицу. 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Выполните задание по ссылке (</w:t>
            </w:r>
            <w:r w:rsidRPr="00C456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C456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lle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стр.169 упр.10). Сфотограф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руйте ответ и прикрепите.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www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learnis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ru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edit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/185023</w:t>
              </w:r>
            </w:hyperlink>
          </w:p>
        </w:tc>
      </w:tr>
      <w:tr w:rsidR="007A7143" w:rsidRPr="00C456E5" w:rsidTr="00C576CC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7143" w:rsidRPr="00C456E5" w:rsidRDefault="007A7143" w:rsidP="007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5 - 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3" w:rsidRPr="00C456E5" w:rsidRDefault="007A7143" w:rsidP="007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143" w:rsidRPr="00C456E5" w:rsidRDefault="007A7143" w:rsidP="007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Задания  на </w:t>
            </w: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                (45 мин.)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143" w:rsidRPr="00C456E5" w:rsidRDefault="007A7143" w:rsidP="007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дания от учит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12842" w:rsidRPr="00C456E5" w:rsidTr="00C576CC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842" w:rsidRPr="00C456E5" w:rsidRDefault="00D1284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возникают вопросы, задаем их в б</w:t>
            </w:r>
            <w:r w:rsidRPr="00C456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56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седе </w:t>
            </w:r>
            <w:proofErr w:type="spellStart"/>
            <w:r w:rsidRPr="00C456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D12842" w:rsidRPr="00C456E5" w:rsidTr="00C576CC">
        <w:trPr>
          <w:trHeight w:val="270"/>
        </w:trPr>
        <w:tc>
          <w:tcPr>
            <w:tcW w:w="1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2842" w:rsidRPr="00C456E5" w:rsidRDefault="00D12842" w:rsidP="00C5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456E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 16 мая</w:t>
            </w:r>
            <w:bookmarkEnd w:id="0"/>
          </w:p>
        </w:tc>
      </w:tr>
      <w:tr w:rsidR="00783748" w:rsidRPr="00C456E5" w:rsidTr="00783748">
        <w:trPr>
          <w:trHeight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3748" w:rsidRPr="00C456E5" w:rsidRDefault="00783748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1 - технология</w:t>
            </w:r>
          </w:p>
          <w:p w:rsidR="00783748" w:rsidRPr="00C456E5" w:rsidRDefault="00783748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2 - 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3748" w:rsidRPr="00C456E5" w:rsidRDefault="00783748" w:rsidP="0078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Правовые и экономические аспекты природопользов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48" w:rsidRPr="00C456E5" w:rsidRDefault="00783748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Смотреть основную часть.</w:t>
            </w:r>
          </w:p>
          <w:p w:rsidR="00783748" w:rsidRPr="00C456E5" w:rsidRDefault="00783748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48" w:rsidRPr="00C456E5" w:rsidRDefault="00783748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https://resh.edu.ru/subject/lesson/5947/start/105368/</w:t>
              </w:r>
            </w:hyperlink>
          </w:p>
          <w:p w:rsidR="00783748" w:rsidRPr="00C456E5" w:rsidRDefault="00783748" w:rsidP="00C57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godunova344@yandex.ru</w:t>
              </w:r>
            </w:hyperlink>
          </w:p>
          <w:p w:rsidR="00783748" w:rsidRPr="00C456E5" w:rsidRDefault="00783748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sania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22308@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5BD2" w:rsidRPr="00C456E5" w:rsidTr="00C576C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5BD2" w:rsidRPr="00C456E5" w:rsidRDefault="00B85BD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3 -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D2" w:rsidRPr="00C456E5" w:rsidRDefault="00B85BD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BD2" w:rsidRPr="00C456E5" w:rsidRDefault="00B85BD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BD2" w:rsidRPr="00C456E5" w:rsidRDefault="00B85BD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85BD2" w:rsidRPr="00C456E5" w:rsidRDefault="00B85BD2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4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https://resh.edu.ru/subject/lesson/4819/start/148525/</w:t>
              </w:r>
            </w:hyperlink>
          </w:p>
        </w:tc>
      </w:tr>
      <w:tr w:rsidR="00A568E7" w:rsidRPr="00C456E5" w:rsidTr="00C576CC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68E7" w:rsidRPr="00C456E5" w:rsidRDefault="00A568E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4 - 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7" w:rsidRPr="00C456E5" w:rsidRDefault="00A568E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Параграф 32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Экономическое и социал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ное развитие в середине 50-середине 60-х гг.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8E7" w:rsidRPr="00C456E5" w:rsidRDefault="00A568E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тексту 2,3,4 </w:t>
            </w:r>
            <w:proofErr w:type="spellStart"/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8E7" w:rsidRPr="00C456E5" w:rsidRDefault="00A568E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Связь держим и вопросы задаем в социал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  <w:proofErr w:type="gramStart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ответы напра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ляем или в личную страницу в контакте или на эле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тронную почту</w:t>
            </w:r>
          </w:p>
        </w:tc>
      </w:tr>
      <w:tr w:rsidR="001D6C1A" w:rsidRPr="00C456E5" w:rsidTr="00C576CC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6C1A" w:rsidRPr="00C456E5" w:rsidRDefault="001D6C1A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5 – 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1A" w:rsidRPr="00C456E5" w:rsidRDefault="001D6C1A" w:rsidP="00C576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 xml:space="preserve">8с </w:t>
            </w:r>
            <w:r w:rsidRPr="00C456E5">
              <w:rPr>
                <w:rFonts w:ascii="Times New Roman" w:hAnsi="Times New Roman"/>
                <w:sz w:val="24"/>
                <w:szCs w:val="24"/>
                <w:lang w:val="en-US"/>
              </w:rPr>
              <w:t>Grammar in use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6C1A" w:rsidRPr="00C456E5" w:rsidRDefault="001D6C1A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>Стр. 145 упр.5</w:t>
            </w:r>
            <w:proofErr w:type="gramStart"/>
            <w:r w:rsidRPr="00C456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456E5">
              <w:rPr>
                <w:rFonts w:ascii="Times New Roman" w:hAnsi="Times New Roman"/>
                <w:sz w:val="24"/>
                <w:szCs w:val="24"/>
              </w:rPr>
              <w:t>выписать значения гл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гола с переводом и вставить в предл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жения)</w:t>
            </w:r>
          </w:p>
          <w:p w:rsidR="001D6C1A" w:rsidRPr="00C456E5" w:rsidRDefault="001D6C1A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>Упр. 6</w:t>
            </w:r>
            <w:proofErr w:type="gramStart"/>
            <w:r w:rsidRPr="00C456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456E5">
              <w:rPr>
                <w:rFonts w:ascii="Times New Roman" w:hAnsi="Times New Roman"/>
                <w:sz w:val="24"/>
                <w:szCs w:val="24"/>
              </w:rPr>
              <w:t>выбрать слово и объяснить п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чему по-русски)</w:t>
            </w:r>
          </w:p>
          <w:p w:rsidR="001D6C1A" w:rsidRPr="00C456E5" w:rsidRDefault="001D6C1A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 xml:space="preserve">Упр. 7 </w:t>
            </w:r>
            <w:proofErr w:type="gramStart"/>
            <w:r w:rsidRPr="00C456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456E5">
              <w:rPr>
                <w:rFonts w:ascii="Times New Roman" w:hAnsi="Times New Roman"/>
                <w:sz w:val="24"/>
                <w:szCs w:val="24"/>
              </w:rPr>
              <w:t>вставить предлоги)</w:t>
            </w:r>
          </w:p>
          <w:p w:rsidR="001D6C1A" w:rsidRPr="00C456E5" w:rsidRDefault="001D6C1A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 xml:space="preserve">Упр. 8 </w:t>
            </w:r>
            <w:proofErr w:type="gramStart"/>
            <w:r w:rsidRPr="00C456E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456E5">
              <w:rPr>
                <w:rFonts w:ascii="Times New Roman" w:hAnsi="Times New Roman"/>
                <w:sz w:val="24"/>
                <w:szCs w:val="24"/>
              </w:rPr>
              <w:t>прочитать правило, кратко зап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и</w:t>
            </w:r>
            <w:r w:rsidRPr="00C456E5">
              <w:rPr>
                <w:rFonts w:ascii="Times New Roman" w:hAnsi="Times New Roman"/>
                <w:sz w:val="24"/>
                <w:szCs w:val="24"/>
              </w:rPr>
              <w:t>сать и привести по два своих примера слов, образованных такими способами, по заданию делать не надо)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6C1A" w:rsidRPr="00C456E5" w:rsidRDefault="001D6C1A" w:rsidP="00C576CC">
            <w:pPr>
              <w:rPr>
                <w:rFonts w:ascii="Times New Roman" w:hAnsi="Times New Roman"/>
                <w:sz w:val="24"/>
                <w:szCs w:val="24"/>
              </w:rPr>
            </w:pPr>
            <w:r w:rsidRPr="00C456E5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29" w:history="1"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456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, ук</w:t>
            </w:r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C456E5">
              <w:rPr>
                <w:rFonts w:ascii="Times New Roman" w:hAnsi="Times New Roman"/>
                <w:sz w:val="24"/>
                <w:szCs w:val="24"/>
                <w:u w:val="single"/>
              </w:rPr>
              <w:t>зать класс, ФИ</w:t>
            </w:r>
          </w:p>
        </w:tc>
      </w:tr>
      <w:tr w:rsidR="001B1777" w:rsidRPr="00C456E5" w:rsidTr="00C576CC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5 – 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Цифровые средства инфо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Учебник стр.168 упр.9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Выполните задания на повторение грамм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тического материала.</w:t>
            </w:r>
          </w:p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777" w:rsidRPr="00C456E5" w:rsidRDefault="001B1777" w:rsidP="00C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</w:p>
        </w:tc>
      </w:tr>
      <w:tr w:rsidR="00700855" w:rsidRPr="00C456E5" w:rsidTr="00C576CC">
        <w:trPr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 xml:space="preserve"> курс  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ние тестов.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Сборник ФИПИ В-18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855" w:rsidRPr="00C456E5" w:rsidRDefault="00700855" w:rsidP="0070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E5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</w:tbl>
    <w:p w:rsidR="00A62017" w:rsidRPr="00FE598A" w:rsidRDefault="00A62017">
      <w:pPr>
        <w:rPr>
          <w:lang w:val="en-US"/>
        </w:rPr>
      </w:pPr>
    </w:p>
    <w:sectPr w:rsidR="00A62017" w:rsidRPr="00FE598A" w:rsidSect="00D12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163"/>
    <w:multiLevelType w:val="hybridMultilevel"/>
    <w:tmpl w:val="5DC6F326"/>
    <w:lvl w:ilvl="0" w:tplc="FB4049D2">
      <w:start w:val="1"/>
      <w:numFmt w:val="decimal"/>
      <w:lvlText w:val="%1."/>
      <w:lvlJc w:val="left"/>
      <w:pPr>
        <w:ind w:left="39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550EB9"/>
    <w:multiLevelType w:val="hybridMultilevel"/>
    <w:tmpl w:val="B23E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2"/>
    <w:rsid w:val="00092E11"/>
    <w:rsid w:val="001B1777"/>
    <w:rsid w:val="001D6C1A"/>
    <w:rsid w:val="001E6120"/>
    <w:rsid w:val="00270D30"/>
    <w:rsid w:val="002F60AA"/>
    <w:rsid w:val="00355DEC"/>
    <w:rsid w:val="004C70FF"/>
    <w:rsid w:val="005C5F80"/>
    <w:rsid w:val="00700855"/>
    <w:rsid w:val="00783748"/>
    <w:rsid w:val="007A7143"/>
    <w:rsid w:val="009969A2"/>
    <w:rsid w:val="00A568E7"/>
    <w:rsid w:val="00A62017"/>
    <w:rsid w:val="00B3057B"/>
    <w:rsid w:val="00B54F4E"/>
    <w:rsid w:val="00B85BD2"/>
    <w:rsid w:val="00C269F0"/>
    <w:rsid w:val="00C456E5"/>
    <w:rsid w:val="00D12842"/>
    <w:rsid w:val="00D96253"/>
    <w:rsid w:val="00E024F3"/>
    <w:rsid w:val="00F74AA9"/>
    <w:rsid w:val="00FB01C8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8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8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84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128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7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74A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D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8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8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84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128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7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74A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D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ovafaina@yandex.ru" TargetMode="External"/><Relationship Id="rId13" Type="http://schemas.openxmlformats.org/officeDocument/2006/relationships/hyperlink" Target="mailto:drugkova-nn@mail.ru" TargetMode="External"/><Relationship Id="rId18" Type="http://schemas.openxmlformats.org/officeDocument/2006/relationships/hyperlink" Target="https://videouroki.net/tests/iskusstviennyie-polimiery.html" TargetMode="External"/><Relationship Id="rId26" Type="http://schemas.openxmlformats.org/officeDocument/2006/relationships/hyperlink" Target="mailto:godunova344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display?v=phxpf7c2a20" TargetMode="External"/><Relationship Id="rId7" Type="http://schemas.openxmlformats.org/officeDocument/2006/relationships/hyperlink" Target="mailto:bikovafaina@yandex.ru" TargetMode="External"/><Relationship Id="rId12" Type="http://schemas.openxmlformats.org/officeDocument/2006/relationships/hyperlink" Target="http://youtube.com/watch?v=3k_WRTr1yYE&amp;list=PLYLAAGsAQhw8twHGrxC2EsgswUgrlH2eF&amp;index=11" TargetMode="External"/><Relationship Id="rId17" Type="http://schemas.openxmlformats.org/officeDocument/2006/relationships/hyperlink" Target="https://videouroki.net/video/43-iskusstvennye-polimery.html" TargetMode="External"/><Relationship Id="rId25" Type="http://schemas.openxmlformats.org/officeDocument/2006/relationships/hyperlink" Target="https://resh.edu.ru/subject/lesson/5947/start/105368/" TargetMode="External"/><Relationship Id="rId2" Type="http://schemas.openxmlformats.org/officeDocument/2006/relationships/styles" Target="styles.xml"/><Relationship Id="rId16" Type="http://schemas.openxmlformats.org/officeDocument/2006/relationships/hyperlink" Target="mailto:anka.kirill2016@yandex.ru" TargetMode="External"/><Relationship Id="rId20" Type="http://schemas.openxmlformats.org/officeDocument/2006/relationships/hyperlink" Target="mailto:pilenkova76@mail.ru" TargetMode="External"/><Relationship Id="rId29" Type="http://schemas.openxmlformats.org/officeDocument/2006/relationships/hyperlink" Target="mailto:pilenkova7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ugkova-nn@mail.ru" TargetMode="External"/><Relationship Id="rId11" Type="http://schemas.openxmlformats.org/officeDocument/2006/relationships/hyperlink" Target="http://youtube.com/watch?v=NZlfo7SXf9U&amp;list=PLYLAAGsAQhw8twHGrxC2EsgswUgrlH2eF&amp;index=9" TargetMode="External"/><Relationship Id="rId24" Type="http://schemas.openxmlformats.org/officeDocument/2006/relationships/hyperlink" Target="https://www.learnis.ru/edit/185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1Lk4ds3wrA" TargetMode="External"/><Relationship Id="rId23" Type="http://schemas.openxmlformats.org/officeDocument/2006/relationships/hyperlink" Target="mailto:pilenkova76@mail.ru" TargetMode="External"/><Relationship Id="rId28" Type="http://schemas.openxmlformats.org/officeDocument/2006/relationships/hyperlink" Target="https://resh.edu.ru/subject/lesson/4819/start/148525/" TargetMode="External"/><Relationship Id="rId10" Type="http://schemas.openxmlformats.org/officeDocument/2006/relationships/hyperlink" Target="mailto:lovezkaya.vv@yandex.ru" TargetMode="External"/><Relationship Id="rId19" Type="http://schemas.openxmlformats.org/officeDocument/2006/relationships/hyperlink" Target="https://resh.edu.ru/subject/lesson/5649/start/197083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kovafaina@yandex.ru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bikovafaina@yandex.ru" TargetMode="External"/><Relationship Id="rId27" Type="http://schemas.openxmlformats.org/officeDocument/2006/relationships/hyperlink" Target="mailto:sania.s22308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26</cp:revision>
  <dcterms:created xsi:type="dcterms:W3CDTF">2020-05-08T11:00:00Z</dcterms:created>
  <dcterms:modified xsi:type="dcterms:W3CDTF">2020-05-08T14:37:00Z</dcterms:modified>
</cp:coreProperties>
</file>