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5" w:rsidRPr="00EC73FA" w:rsidRDefault="00871DA5" w:rsidP="00871DA5">
      <w:pPr>
        <w:pStyle w:val="Default"/>
        <w:rPr>
          <w:b/>
          <w:bCs/>
          <w:sz w:val="32"/>
          <w:szCs w:val="32"/>
        </w:rPr>
      </w:pPr>
      <w:r w:rsidRPr="00EC73FA">
        <w:rPr>
          <w:b/>
          <w:bCs/>
          <w:sz w:val="32"/>
          <w:szCs w:val="32"/>
        </w:rPr>
        <w:t>Аннотация к р</w:t>
      </w:r>
      <w:r w:rsidR="00DA773F">
        <w:rPr>
          <w:b/>
          <w:bCs/>
          <w:sz w:val="32"/>
          <w:szCs w:val="32"/>
        </w:rPr>
        <w:t>абочей программе по геометрии</w:t>
      </w:r>
      <w:r w:rsidR="008908B1" w:rsidRPr="00EC73FA">
        <w:rPr>
          <w:b/>
          <w:bCs/>
          <w:sz w:val="32"/>
          <w:szCs w:val="32"/>
        </w:rPr>
        <w:t xml:space="preserve"> 8</w:t>
      </w:r>
      <w:r w:rsidRPr="00EC73FA">
        <w:rPr>
          <w:b/>
          <w:bCs/>
          <w:sz w:val="32"/>
          <w:szCs w:val="32"/>
        </w:rPr>
        <w:t xml:space="preserve"> класс </w:t>
      </w:r>
    </w:p>
    <w:p w:rsidR="00EC73FA" w:rsidRDefault="00EC73FA" w:rsidP="00871DA5">
      <w:pPr>
        <w:pStyle w:val="Default"/>
        <w:rPr>
          <w:sz w:val="28"/>
          <w:szCs w:val="28"/>
        </w:rPr>
      </w:pPr>
    </w:p>
    <w:p w:rsidR="00871DA5" w:rsidRPr="00EC73FA" w:rsidRDefault="00871DA5" w:rsidP="00871DA5">
      <w:pPr>
        <w:pStyle w:val="Default"/>
        <w:rPr>
          <w:sz w:val="28"/>
          <w:szCs w:val="28"/>
        </w:rPr>
      </w:pPr>
      <w:r w:rsidRPr="00EC73FA">
        <w:rPr>
          <w:sz w:val="28"/>
          <w:szCs w:val="28"/>
        </w:rPr>
        <w:t xml:space="preserve">Предмет – математика </w:t>
      </w:r>
    </w:p>
    <w:p w:rsidR="00871DA5" w:rsidRDefault="00871DA5" w:rsidP="005E47BB">
      <w:r w:rsidRPr="00EC73FA">
        <w:rPr>
          <w:rFonts w:ascii="Times New Roman" w:hAnsi="Times New Roman" w:cs="Times New Roman"/>
          <w:sz w:val="28"/>
          <w:szCs w:val="28"/>
        </w:rPr>
        <w:t>Основная школа</w:t>
      </w:r>
      <w:r w:rsidR="008908B1" w:rsidRPr="00EC73FA">
        <w:rPr>
          <w:rFonts w:ascii="Times New Roman" w:hAnsi="Times New Roman" w:cs="Times New Roman"/>
          <w:sz w:val="28"/>
          <w:szCs w:val="28"/>
        </w:rPr>
        <w:t>, 8</w:t>
      </w:r>
      <w:r w:rsidRPr="00EC73F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804" w:type="dxa"/>
        <w:tblLayout w:type="fixed"/>
        <w:tblLook w:val="0000"/>
      </w:tblPr>
      <w:tblGrid>
        <w:gridCol w:w="4902"/>
        <w:gridCol w:w="4902"/>
      </w:tblGrid>
      <w:tr w:rsidR="00871DA5" w:rsidRPr="00725C98" w:rsidTr="005D3481">
        <w:trPr>
          <w:trHeight w:val="1489"/>
        </w:trPr>
        <w:tc>
          <w:tcPr>
            <w:tcW w:w="4902" w:type="dxa"/>
          </w:tcPr>
          <w:p w:rsidR="00871DA5" w:rsidRPr="00725C98" w:rsidRDefault="00871DA5">
            <w:pPr>
              <w:pStyle w:val="Default"/>
            </w:pPr>
            <w:r w:rsidRPr="00725C98">
              <w:t xml:space="preserve"> Нормативные документы </w:t>
            </w:r>
          </w:p>
        </w:tc>
        <w:tc>
          <w:tcPr>
            <w:tcW w:w="4902" w:type="dxa"/>
          </w:tcPr>
          <w:p w:rsidR="00871DA5" w:rsidRPr="00725C98" w:rsidRDefault="006D0481" w:rsidP="00DA773F">
            <w:pPr>
              <w:spacing w:before="100" w:beforeAutospacing="1" w:after="100" w:afterAutospacing="1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-Федеральный государственный образовательный </w:t>
            </w:r>
            <w:r w:rsidRPr="0019663E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образования, утвержденного 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      </w:r>
            <w:r w:rsidR="00DA77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-Федеральная</w:t>
            </w:r>
            <w:r w:rsidRPr="0019663E">
              <w:rPr>
                <w:rFonts w:ascii="Times New Roman" w:hAnsi="Times New Roman"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программа</w:t>
            </w:r>
            <w:r w:rsidRPr="0019663E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образования, Приказ </w:t>
            </w:r>
            <w:hyperlink r:id="rId4" w:anchor="/document/97/502839/" w:tgtFrame="_self" w:history="1">
              <w:r w:rsidRPr="0019663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Министерства просвещения Российской Федерации от 18.05.2023 № 3</w:t>
              </w:r>
            </w:hyperlink>
            <w:r w:rsidRPr="0019663E">
              <w:rPr>
                <w:rFonts w:ascii="Times New Roman" w:hAnsi="Times New Roman"/>
                <w:sz w:val="24"/>
                <w:szCs w:val="24"/>
              </w:rPr>
              <w:t>70</w:t>
            </w:r>
            <w:r w:rsidR="00DA77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871DA5" w:rsidRPr="00DA773F">
              <w:rPr>
                <w:rFonts w:ascii="Times New Roman" w:hAnsi="Times New Roman" w:cs="Times New Roman"/>
                <w:sz w:val="24"/>
                <w:szCs w:val="24"/>
              </w:rPr>
              <w:t>- Федеральная рабочая программа по учебному</w:t>
            </w:r>
            <w:proofErr w:type="gramEnd"/>
            <w:r w:rsidR="00871DA5" w:rsidRPr="00DA77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«Математика» (базовый уровень) (для 5 – 9 классов образовательных организаций). </w:t>
            </w:r>
            <w:r w:rsidR="00DA77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871DA5" w:rsidRPr="00DA773F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рабочих программах, утверждённое приказом Средней школы №1 </w:t>
            </w:r>
            <w:r w:rsidR="00EC73FA" w:rsidRPr="00DA773F">
              <w:rPr>
                <w:rFonts w:ascii="Times New Roman" w:hAnsi="Times New Roman" w:cs="Times New Roman"/>
                <w:sz w:val="24"/>
                <w:szCs w:val="24"/>
              </w:rPr>
              <w:t xml:space="preserve">№122  </w:t>
            </w:r>
            <w:r w:rsidR="00871DA5" w:rsidRPr="00DA773F">
              <w:rPr>
                <w:rFonts w:ascii="Times New Roman" w:hAnsi="Times New Roman" w:cs="Times New Roman"/>
                <w:sz w:val="24"/>
                <w:szCs w:val="24"/>
              </w:rPr>
              <w:t>от 01.08.2023г</w:t>
            </w:r>
            <w:r w:rsidR="00871DA5" w:rsidRPr="00725C98">
              <w:t xml:space="preserve"> </w:t>
            </w:r>
          </w:p>
        </w:tc>
      </w:tr>
    </w:tbl>
    <w:p w:rsidR="00871DA5" w:rsidRDefault="00871DA5" w:rsidP="00871DA5">
      <w:pPr>
        <w:pStyle w:val="Default"/>
      </w:pPr>
    </w:p>
    <w:tbl>
      <w:tblPr>
        <w:tblStyle w:val="a3"/>
        <w:tblW w:w="9889" w:type="dxa"/>
        <w:tblLayout w:type="fixed"/>
        <w:tblLook w:val="0000"/>
      </w:tblPr>
      <w:tblGrid>
        <w:gridCol w:w="4928"/>
        <w:gridCol w:w="14"/>
        <w:gridCol w:w="4947"/>
      </w:tblGrid>
      <w:tr w:rsidR="00871DA5" w:rsidTr="005D3481">
        <w:trPr>
          <w:trHeight w:val="937"/>
        </w:trPr>
        <w:tc>
          <w:tcPr>
            <w:tcW w:w="4942" w:type="dxa"/>
            <w:gridSpan w:val="2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Учебно-методический комплекс </w:t>
            </w:r>
          </w:p>
        </w:tc>
        <w:tc>
          <w:tcPr>
            <w:tcW w:w="4947" w:type="dxa"/>
          </w:tcPr>
          <w:p w:rsidR="008908B1" w:rsidRDefault="008908B1">
            <w:pPr>
              <w:pStyle w:val="Default"/>
              <w:rPr>
                <w:b/>
                <w:sz w:val="23"/>
                <w:szCs w:val="23"/>
              </w:rPr>
            </w:pPr>
          </w:p>
          <w:p w:rsidR="00725C98" w:rsidRDefault="00725C98" w:rsidP="00725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Учебно-методический комплект по геометрии для 8 класса авторов Л. С. </w:t>
            </w:r>
            <w:proofErr w:type="spellStart"/>
            <w:r>
              <w:rPr>
                <w:sz w:val="23"/>
                <w:szCs w:val="23"/>
              </w:rPr>
              <w:t>Атанасяна</w:t>
            </w:r>
            <w:proofErr w:type="spellEnd"/>
            <w:r>
              <w:rPr>
                <w:sz w:val="23"/>
                <w:szCs w:val="23"/>
              </w:rPr>
              <w:t xml:space="preserve">, В.Ф. </w:t>
            </w:r>
            <w:proofErr w:type="spellStart"/>
            <w:r>
              <w:rPr>
                <w:sz w:val="23"/>
                <w:szCs w:val="23"/>
              </w:rPr>
              <w:t>Бутузова</w:t>
            </w:r>
            <w:proofErr w:type="spellEnd"/>
            <w:r>
              <w:rPr>
                <w:sz w:val="23"/>
                <w:szCs w:val="23"/>
              </w:rPr>
              <w:t xml:space="preserve">  и д.р. </w:t>
            </w:r>
          </w:p>
          <w:p w:rsidR="00725C98" w:rsidRDefault="00725C98" w:rsidP="00725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Учебник Геометрия 7-9  класс,</w:t>
            </w:r>
          </w:p>
          <w:p w:rsidR="00725C98" w:rsidRDefault="00725C98" w:rsidP="00725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Контрольные и самостоятельные  работы «Геометрия  8 класс» </w:t>
            </w:r>
          </w:p>
          <w:p w:rsidR="00725C98" w:rsidRDefault="00725C98" w:rsidP="00725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-Дидактические материалы по геометрии для 8    класса</w:t>
            </w:r>
          </w:p>
          <w:p w:rsidR="00725C98" w:rsidRPr="00725C98" w:rsidRDefault="00725C98" w:rsidP="00DA773F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71DA5" w:rsidTr="005D3481">
        <w:trPr>
          <w:trHeight w:val="3973"/>
        </w:trPr>
        <w:tc>
          <w:tcPr>
            <w:tcW w:w="4942" w:type="dxa"/>
            <w:gridSpan w:val="2"/>
          </w:tcPr>
          <w:p w:rsidR="00871DA5" w:rsidRDefault="00DA77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871DA5">
              <w:rPr>
                <w:sz w:val="23"/>
                <w:szCs w:val="23"/>
              </w:rPr>
              <w:t xml:space="preserve">Цели изучения предмета </w:t>
            </w:r>
          </w:p>
        </w:tc>
        <w:tc>
          <w:tcPr>
            <w:tcW w:w="4947" w:type="dxa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в направлении личностного развития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логического и критического мышления, культуры речи, способности к умственному эксперименту;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качеств мышления, необходимых для адаптации в современном информационном обществе;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интереса к математическому творчеству и математических способностей;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 </w:t>
            </w:r>
            <w:proofErr w:type="spellStart"/>
            <w:r>
              <w:rPr>
                <w:sz w:val="23"/>
                <w:szCs w:val="23"/>
              </w:rPr>
              <w:t>метапредметном</w:t>
            </w:r>
            <w:proofErr w:type="spellEnd"/>
            <w:r>
              <w:rPr>
                <w:sz w:val="23"/>
                <w:szCs w:val="23"/>
              </w:rPr>
              <w:t xml:space="preserve"> направлении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в предметном направлении </w:t>
            </w:r>
          </w:p>
          <w:p w:rsidR="005D3481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="005D3481">
              <w:rPr>
                <w:sz w:val="23"/>
                <w:szCs w:val="23"/>
              </w:rPr>
              <w:t xml:space="preserve">                                                            </w:t>
            </w:r>
            <w:r>
              <w:rPr>
                <w:sz w:val="23"/>
                <w:szCs w:val="23"/>
              </w:rPr>
              <w:t xml:space="preserve"> </w:t>
            </w:r>
            <w:r w:rsidR="005D3481">
              <w:rPr>
                <w:sz w:val="23"/>
                <w:szCs w:val="23"/>
              </w:rPr>
      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</w:tc>
      </w:tr>
      <w:tr w:rsidR="00871DA5" w:rsidTr="005D3481">
        <w:trPr>
          <w:trHeight w:val="247"/>
        </w:trPr>
        <w:tc>
          <w:tcPr>
            <w:tcW w:w="4928" w:type="dxa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на изучение предмета </w:t>
            </w:r>
          </w:p>
        </w:tc>
        <w:tc>
          <w:tcPr>
            <w:tcW w:w="4961" w:type="dxa"/>
            <w:gridSpan w:val="2"/>
          </w:tcPr>
          <w:p w:rsidR="00EC2C17" w:rsidRDefault="00DA77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EC2C17">
              <w:rPr>
                <w:sz w:val="23"/>
                <w:szCs w:val="23"/>
              </w:rPr>
              <w:t xml:space="preserve">а изучение геометрии </w:t>
            </w:r>
            <w:r>
              <w:rPr>
                <w:sz w:val="23"/>
                <w:szCs w:val="23"/>
              </w:rPr>
              <w:t xml:space="preserve">в 8 классе отводится </w:t>
            </w:r>
            <w:r w:rsidR="00EC2C17">
              <w:rPr>
                <w:sz w:val="23"/>
                <w:szCs w:val="23"/>
              </w:rPr>
              <w:t xml:space="preserve">68 часов (2 часа в неделю), 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</w:tc>
      </w:tr>
      <w:tr w:rsidR="00871DA5" w:rsidTr="00DA773F">
        <w:trPr>
          <w:trHeight w:val="70"/>
        </w:trPr>
        <w:tc>
          <w:tcPr>
            <w:tcW w:w="4928" w:type="dxa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Тематическое планирование </w:t>
            </w:r>
          </w:p>
        </w:tc>
        <w:tc>
          <w:tcPr>
            <w:tcW w:w="4961" w:type="dxa"/>
            <w:gridSpan w:val="2"/>
          </w:tcPr>
          <w:p w:rsidR="001903A8" w:rsidRDefault="00871DA5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 w:rsidR="001903A8">
              <w:t xml:space="preserve"> Четырехугольники</w:t>
            </w:r>
            <w:r w:rsidR="00C553C8">
              <w:t>-</w:t>
            </w:r>
            <w:r w:rsidR="001903A8">
              <w:t xml:space="preserve"> 14ч</w:t>
            </w:r>
          </w:p>
          <w:p w:rsidR="001903A8" w:rsidRDefault="001903A8">
            <w:pPr>
              <w:pStyle w:val="Default"/>
            </w:pPr>
            <w:r>
              <w:t xml:space="preserve"> Площадь </w:t>
            </w:r>
            <w:r w:rsidR="00C553C8">
              <w:t>-</w:t>
            </w:r>
            <w:r>
              <w:t xml:space="preserve">14ч </w:t>
            </w:r>
          </w:p>
          <w:p w:rsidR="001903A8" w:rsidRDefault="00EC73FA">
            <w:pPr>
              <w:pStyle w:val="Default"/>
            </w:pPr>
            <w:r>
              <w:t xml:space="preserve"> Подобны</w:t>
            </w:r>
            <w:r w:rsidR="001903A8">
              <w:t>е треугольники</w:t>
            </w:r>
            <w:r w:rsidR="00C553C8">
              <w:t>-</w:t>
            </w:r>
            <w:r w:rsidR="001903A8">
              <w:t>20ч</w:t>
            </w:r>
          </w:p>
          <w:p w:rsidR="001903A8" w:rsidRDefault="001903A8">
            <w:pPr>
              <w:pStyle w:val="Default"/>
            </w:pPr>
            <w:r>
              <w:t xml:space="preserve"> Окружность</w:t>
            </w:r>
            <w:r w:rsidR="00C553C8">
              <w:t>-</w:t>
            </w:r>
            <w:r>
              <w:t xml:space="preserve">17ч </w:t>
            </w:r>
          </w:p>
          <w:p w:rsidR="00871DA5" w:rsidRDefault="00EC73FA">
            <w:pPr>
              <w:pStyle w:val="Default"/>
            </w:pPr>
            <w:r>
              <w:t xml:space="preserve"> Повторение</w:t>
            </w:r>
            <w:r w:rsidR="001903A8">
              <w:t xml:space="preserve"> </w:t>
            </w:r>
            <w:r w:rsidR="00C553C8">
              <w:t>-</w:t>
            </w:r>
            <w:r w:rsidR="001903A8">
              <w:t>3ч.</w:t>
            </w:r>
          </w:p>
          <w:p w:rsidR="00C553C8" w:rsidRPr="001903A8" w:rsidRDefault="00C553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71DA5" w:rsidRDefault="00871DA5"/>
    <w:sectPr w:rsidR="00871DA5" w:rsidSect="0086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1DA5"/>
    <w:rsid w:val="001903A8"/>
    <w:rsid w:val="00237B97"/>
    <w:rsid w:val="002D56D5"/>
    <w:rsid w:val="004C0A44"/>
    <w:rsid w:val="005D3481"/>
    <w:rsid w:val="005E47BB"/>
    <w:rsid w:val="006D0481"/>
    <w:rsid w:val="00725C98"/>
    <w:rsid w:val="0086621B"/>
    <w:rsid w:val="00871DA5"/>
    <w:rsid w:val="008908B1"/>
    <w:rsid w:val="009603A9"/>
    <w:rsid w:val="00A62DDB"/>
    <w:rsid w:val="00C553C8"/>
    <w:rsid w:val="00DA3C88"/>
    <w:rsid w:val="00DA773F"/>
    <w:rsid w:val="00EC2C17"/>
    <w:rsid w:val="00EC73FA"/>
    <w:rsid w:val="00E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D0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2023-11-19T17:41:00Z</dcterms:created>
  <dcterms:modified xsi:type="dcterms:W3CDTF">2023-11-19T17:46:00Z</dcterms:modified>
</cp:coreProperties>
</file>