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2" w:rsidRDefault="005B3312"/>
    <w:p w:rsidR="00A91BE8" w:rsidRPr="00D33B4D" w:rsidRDefault="00A91BE8">
      <w:pPr>
        <w:rPr>
          <w:rFonts w:ascii="Times New Roman" w:hAnsi="Times New Roman" w:cs="Times New Roman"/>
          <w:b/>
          <w:sz w:val="24"/>
          <w:szCs w:val="24"/>
        </w:rPr>
      </w:pPr>
      <w:r w:rsidRPr="00D33B4D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4D1075" w:rsidRPr="00D33B4D">
        <w:rPr>
          <w:rFonts w:ascii="Times New Roman" w:hAnsi="Times New Roman" w:cs="Times New Roman"/>
          <w:b/>
          <w:sz w:val="24"/>
          <w:szCs w:val="24"/>
        </w:rPr>
        <w:t>мме по физической культуре для 5</w:t>
      </w:r>
      <w:r w:rsidRPr="00D33B4D">
        <w:rPr>
          <w:rFonts w:ascii="Times New Roman" w:hAnsi="Times New Roman" w:cs="Times New Roman"/>
          <w:b/>
          <w:sz w:val="24"/>
          <w:szCs w:val="24"/>
        </w:rPr>
        <w:t>-х классов:</w:t>
      </w:r>
    </w:p>
    <w:p w:rsidR="00D33B4D" w:rsidRPr="00334DB3" w:rsidRDefault="00A91BE8" w:rsidP="00D33B4D">
      <w:pPr>
        <w:rPr>
          <w:rFonts w:ascii="Times New Roman" w:hAnsi="Times New Roman"/>
          <w:iCs/>
        </w:rPr>
      </w:pPr>
      <w:r w:rsidRPr="00D33B4D">
        <w:rPr>
          <w:rStyle w:val="20"/>
          <w:rFonts w:ascii="Times New Roman" w:hAnsi="Times New Roman" w:cs="Times New Roman"/>
          <w:sz w:val="24"/>
          <w:szCs w:val="24"/>
        </w:rPr>
        <w:t>Рабочая программа по пред</w:t>
      </w:r>
      <w:r w:rsidR="004D1075" w:rsidRPr="00D33B4D">
        <w:rPr>
          <w:rStyle w:val="20"/>
          <w:rFonts w:ascii="Times New Roman" w:hAnsi="Times New Roman" w:cs="Times New Roman"/>
          <w:sz w:val="24"/>
          <w:szCs w:val="24"/>
        </w:rPr>
        <w:t xml:space="preserve">мету «Физическая культура» для 5 </w:t>
      </w:r>
      <w:r w:rsidRPr="00D33B4D">
        <w:rPr>
          <w:rStyle w:val="20"/>
          <w:rFonts w:ascii="Times New Roman" w:hAnsi="Times New Roman" w:cs="Times New Roman"/>
          <w:sz w:val="24"/>
          <w:szCs w:val="24"/>
        </w:rPr>
        <w:t xml:space="preserve"> класса  составлена на основе</w:t>
      </w:r>
      <w:r w:rsidR="00D33B4D" w:rsidRPr="00334DB3">
        <w:rPr>
          <w:rFonts w:ascii="Times New Roman" w:hAnsi="Times New Roman"/>
          <w:sz w:val="24"/>
          <w:szCs w:val="24"/>
        </w:rPr>
        <w:t xml:space="preserve"> </w:t>
      </w:r>
      <w:r w:rsidR="00D33B4D" w:rsidRPr="00D33B4D">
        <w:rPr>
          <w:rFonts w:ascii="Times New Roman" w:hAnsi="Times New Roman"/>
          <w:b/>
          <w:sz w:val="24"/>
          <w:szCs w:val="24"/>
        </w:rPr>
        <w:t>следующих документов:</w:t>
      </w:r>
    </w:p>
    <w:p w:rsidR="00D33B4D" w:rsidRPr="00334DB3" w:rsidRDefault="00D33B4D" w:rsidP="00D33B4D">
      <w:pPr>
        <w:tabs>
          <w:tab w:val="left" w:pos="142"/>
        </w:tabs>
        <w:rPr>
          <w:rFonts w:ascii="Times New Roman" w:hAnsi="Times New Roman"/>
          <w:iCs/>
        </w:rPr>
      </w:pPr>
      <w:r w:rsidRPr="00334DB3">
        <w:rPr>
          <w:rFonts w:ascii="Times New Roman" w:hAnsi="Times New Roman"/>
          <w:iCs/>
        </w:rPr>
        <w:t xml:space="preserve"> 1.Федерального государственного образ</w:t>
      </w:r>
      <w:r>
        <w:rPr>
          <w:rFonts w:ascii="Times New Roman" w:hAnsi="Times New Roman"/>
          <w:iCs/>
        </w:rPr>
        <w:t>овательного стандарта основного общего образования;</w:t>
      </w:r>
    </w:p>
    <w:p w:rsidR="00D33B4D" w:rsidRPr="00334DB3" w:rsidRDefault="00D33B4D" w:rsidP="00D33B4D">
      <w:pPr>
        <w:tabs>
          <w:tab w:val="left" w:pos="142"/>
        </w:tabs>
        <w:rPr>
          <w:rFonts w:ascii="Times New Roman" w:hAnsi="Times New Roman"/>
        </w:rPr>
      </w:pPr>
      <w:r w:rsidRPr="00334DB3">
        <w:rPr>
          <w:rFonts w:ascii="Times New Roman" w:hAnsi="Times New Roman"/>
        </w:rPr>
        <w:t>2. Учебного плана МОУ «Средняя школа №1» г. Гаврил</w:t>
      </w:r>
      <w:r>
        <w:rPr>
          <w:rFonts w:ascii="Times New Roman" w:hAnsi="Times New Roman"/>
        </w:rPr>
        <w:t>ов-Ям на 2017-2018 учебный  год;</w:t>
      </w:r>
    </w:p>
    <w:p w:rsidR="00D33B4D" w:rsidRPr="00334DB3" w:rsidRDefault="00D33B4D" w:rsidP="00D33B4D">
      <w:pPr>
        <w:tabs>
          <w:tab w:val="left" w:pos="142"/>
        </w:tabs>
        <w:rPr>
          <w:rFonts w:ascii="Times New Roman" w:hAnsi="Times New Roman"/>
        </w:rPr>
      </w:pPr>
      <w:r w:rsidRPr="00334DB3">
        <w:rPr>
          <w:rFonts w:ascii="Times New Roman" w:hAnsi="Times New Roman"/>
        </w:rPr>
        <w:t xml:space="preserve"> 3. Основной образовательной программы начального образова</w:t>
      </w:r>
      <w:r>
        <w:rPr>
          <w:rFonts w:ascii="Times New Roman" w:hAnsi="Times New Roman"/>
        </w:rPr>
        <w:t>ния МОУ «Средняя школа №1» (2015</w:t>
      </w:r>
      <w:r w:rsidRPr="00334DB3">
        <w:rPr>
          <w:rFonts w:ascii="Times New Roman" w:hAnsi="Times New Roman"/>
        </w:rPr>
        <w:t xml:space="preserve"> год)</w:t>
      </w:r>
      <w:r>
        <w:rPr>
          <w:rFonts w:ascii="Times New Roman" w:hAnsi="Times New Roman"/>
        </w:rPr>
        <w:t>;</w:t>
      </w:r>
    </w:p>
    <w:p w:rsidR="00D33B4D" w:rsidRPr="00334DB3" w:rsidRDefault="00D33B4D" w:rsidP="00D33B4D">
      <w:pPr>
        <w:autoSpaceDE w:val="0"/>
        <w:ind w:right="-141"/>
        <w:jc w:val="both"/>
        <w:rPr>
          <w:rFonts w:ascii="Times New Roman" w:hAnsi="Times New Roman"/>
          <w:iCs/>
        </w:rPr>
      </w:pPr>
      <w:r w:rsidRPr="00334DB3">
        <w:rPr>
          <w:rFonts w:ascii="Times New Roman" w:hAnsi="Times New Roman"/>
          <w:iCs/>
        </w:rPr>
        <w:t xml:space="preserve">4.Примерной программы по физической культуре Федерального государственного образовательного стандарта </w:t>
      </w:r>
      <w:r>
        <w:rPr>
          <w:rFonts w:ascii="Times New Roman" w:hAnsi="Times New Roman"/>
          <w:iCs/>
        </w:rPr>
        <w:t>основного общего  образования</w:t>
      </w:r>
      <w:r w:rsidR="00E434AB">
        <w:rPr>
          <w:rFonts w:ascii="Times New Roman" w:hAnsi="Times New Roman"/>
          <w:iCs/>
        </w:rPr>
        <w:t>.</w:t>
      </w:r>
      <w:r w:rsidR="003050A8" w:rsidRPr="003050A8">
        <w:rPr>
          <w:rFonts w:ascii="Times New Roman" w:hAnsi="Times New Roman" w:cs="Times New Roman"/>
          <w:sz w:val="24"/>
          <w:szCs w:val="24"/>
        </w:rPr>
        <w:t xml:space="preserve"> </w:t>
      </w:r>
      <w:r w:rsidR="003050A8">
        <w:rPr>
          <w:rFonts w:ascii="Times New Roman" w:hAnsi="Times New Roman" w:cs="Times New Roman"/>
          <w:sz w:val="24"/>
          <w:szCs w:val="24"/>
        </w:rPr>
        <w:t>Москва. 2015 год.</w:t>
      </w:r>
    </w:p>
    <w:p w:rsidR="00D33B4D" w:rsidRPr="00334DB3" w:rsidRDefault="00D33B4D" w:rsidP="00D33B4D">
      <w:pPr>
        <w:autoSpaceDE w:val="0"/>
        <w:ind w:right="-141"/>
        <w:jc w:val="both"/>
        <w:rPr>
          <w:rFonts w:ascii="Times New Roman" w:hAnsi="Times New Roman"/>
          <w:iCs/>
        </w:rPr>
      </w:pPr>
      <w:r w:rsidRPr="00334DB3">
        <w:rPr>
          <w:rFonts w:ascii="Times New Roman" w:hAnsi="Times New Roman"/>
          <w:iCs/>
        </w:rPr>
        <w:t xml:space="preserve">5. Авторской программы  </w:t>
      </w:r>
      <w:r>
        <w:rPr>
          <w:rFonts w:ascii="Times New Roman" w:hAnsi="Times New Roman"/>
          <w:kern w:val="2"/>
        </w:rPr>
        <w:t>«Физическая культура 5-9</w:t>
      </w:r>
      <w:r w:rsidRPr="00334DB3">
        <w:rPr>
          <w:rFonts w:ascii="Times New Roman" w:hAnsi="Times New Roman"/>
          <w:kern w:val="2"/>
        </w:rPr>
        <w:t xml:space="preserve"> классы»</w:t>
      </w:r>
      <w:r w:rsidRPr="00334DB3">
        <w:rPr>
          <w:rStyle w:val="a6"/>
          <w:rFonts w:ascii="Times New Roman" w:hAnsi="Times New Roman"/>
          <w:b/>
        </w:rPr>
        <w:t xml:space="preserve"> </w:t>
      </w:r>
      <w:r w:rsidRPr="00334DB3">
        <w:rPr>
          <w:rStyle w:val="a5"/>
          <w:rFonts w:ascii="Times New Roman" w:hAnsi="Times New Roman"/>
        </w:rPr>
        <w:t xml:space="preserve"> В.И. Ляха</w:t>
      </w:r>
      <w:r w:rsidRPr="00334DB3">
        <w:rPr>
          <w:rFonts w:ascii="Times New Roman" w:hAnsi="Times New Roman"/>
          <w:kern w:val="2"/>
        </w:rPr>
        <w:t xml:space="preserve"> (</w:t>
      </w:r>
      <w:r w:rsidR="001E528F">
        <w:rPr>
          <w:rFonts w:ascii="Times New Roman" w:hAnsi="Times New Roman"/>
          <w:iCs/>
        </w:rPr>
        <w:t>М, «Просвещение», 2014</w:t>
      </w:r>
      <w:r w:rsidRPr="00334DB3">
        <w:rPr>
          <w:rFonts w:ascii="Times New Roman" w:hAnsi="Times New Roman"/>
          <w:iCs/>
        </w:rPr>
        <w:t xml:space="preserve"> год).</w:t>
      </w:r>
    </w:p>
    <w:p w:rsidR="00D33B4D" w:rsidRPr="00334DB3" w:rsidRDefault="00D33B4D" w:rsidP="00D33B4D">
      <w:pPr>
        <w:pStyle w:val="2"/>
        <w:widowControl/>
        <w:numPr>
          <w:ilvl w:val="1"/>
          <w:numId w:val="4"/>
        </w:numPr>
        <w:spacing w:line="276" w:lineRule="auto"/>
        <w:ind w:left="0" w:firstLine="555"/>
        <w:jc w:val="both"/>
        <w:rPr>
          <w:rStyle w:val="FontStyle44"/>
          <w:rFonts w:cs="Times New Roman"/>
          <w:b/>
          <w:i w:val="0"/>
          <w:color w:val="000000"/>
          <w:sz w:val="24"/>
          <w:szCs w:val="24"/>
        </w:rPr>
      </w:pPr>
      <w:proofErr w:type="gramStart"/>
      <w:r w:rsidRPr="00334DB3">
        <w:rPr>
          <w:rFonts w:ascii="Times New Roman" w:hAnsi="Times New Roman" w:cs="Times New Roman"/>
          <w:b w:val="0"/>
          <w:iCs/>
        </w:rPr>
        <w:t>Н</w:t>
      </w:r>
      <w:r w:rsidRPr="00334DB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 w:rsidRPr="00334DB3">
        <w:rPr>
          <w:rStyle w:val="FontStyle44"/>
          <w:rFonts w:cs="Times New Roman"/>
          <w:b/>
          <w:bCs w:val="0"/>
          <w:i w:val="0"/>
          <w:iCs/>
          <w:color w:val="000000"/>
          <w:sz w:val="24"/>
          <w:szCs w:val="24"/>
        </w:rPr>
        <w:t xml:space="preserve"> </w:t>
      </w:r>
      <w:r w:rsidRPr="00334DB3">
        <w:rPr>
          <w:rStyle w:val="FontStyle44"/>
          <w:rFonts w:cs="Times New Roman"/>
          <w:bCs w:val="0"/>
          <w:i w:val="0"/>
          <w:iCs/>
          <w:color w:val="000000"/>
          <w:sz w:val="24"/>
          <w:szCs w:val="24"/>
        </w:rPr>
        <w:t>изучение физической культуры в</w:t>
      </w:r>
      <w:r>
        <w:rPr>
          <w:rStyle w:val="FontStyle44"/>
          <w:rFonts w:cs="Times New Roman"/>
          <w:bCs w:val="0"/>
          <w:i w:val="0"/>
          <w:iCs/>
          <w:color w:val="000000"/>
          <w:sz w:val="24"/>
          <w:szCs w:val="24"/>
        </w:rPr>
        <w:t xml:space="preserve"> 5 классе выделяется  102ч</w:t>
      </w:r>
      <w:r w:rsidRPr="00334DB3">
        <w:rPr>
          <w:rStyle w:val="FontStyle44"/>
          <w:rFonts w:cs="Times New Roman"/>
          <w:bCs w:val="0"/>
          <w:i w:val="0"/>
          <w:iCs/>
          <w:color w:val="000000"/>
          <w:sz w:val="24"/>
          <w:szCs w:val="24"/>
        </w:rPr>
        <w:t xml:space="preserve"> (3ч в неделю, 3</w:t>
      </w:r>
      <w:r>
        <w:rPr>
          <w:rStyle w:val="FontStyle44"/>
          <w:rFonts w:cs="Times New Roman"/>
          <w:bCs w:val="0"/>
          <w:i w:val="0"/>
          <w:iCs/>
          <w:color w:val="000000"/>
          <w:sz w:val="24"/>
          <w:szCs w:val="24"/>
        </w:rPr>
        <w:t>4</w:t>
      </w:r>
      <w:proofErr w:type="gramEnd"/>
      <w:r>
        <w:rPr>
          <w:rStyle w:val="FontStyle44"/>
          <w:rFonts w:cs="Times New Roman"/>
          <w:bCs w:val="0"/>
          <w:i w:val="0"/>
          <w:iCs/>
          <w:color w:val="000000"/>
          <w:sz w:val="24"/>
          <w:szCs w:val="24"/>
        </w:rPr>
        <w:t xml:space="preserve"> учебные недели</w:t>
      </w:r>
      <w:r w:rsidRPr="00334DB3">
        <w:rPr>
          <w:rStyle w:val="FontStyle44"/>
          <w:rFonts w:cs="Times New Roman"/>
          <w:bCs w:val="0"/>
          <w:i w:val="0"/>
          <w:iCs/>
          <w:color w:val="000000"/>
          <w:sz w:val="24"/>
          <w:szCs w:val="24"/>
        </w:rPr>
        <w:t>).</w:t>
      </w:r>
    </w:p>
    <w:p w:rsidR="00A91BE8" w:rsidRPr="00303577" w:rsidRDefault="00A91BE8" w:rsidP="00A91BE8">
      <w:pPr>
        <w:spacing w:line="360" w:lineRule="auto"/>
        <w:rPr>
          <w:rStyle w:val="FontStyle43"/>
          <w:sz w:val="24"/>
          <w:szCs w:val="24"/>
        </w:rPr>
      </w:pP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577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30357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30357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303577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комплекс: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Региональная программа по физической культуре в соответствии с требованиями ФГОС</w:t>
      </w:r>
    </w:p>
    <w:p w:rsidR="00216C43" w:rsidRDefault="00A91BE8" w:rsidP="00EF2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 5 -9 класс.</w:t>
      </w:r>
      <w:r w:rsidR="00EF2000" w:rsidRPr="00EF2000">
        <w:rPr>
          <w:rFonts w:ascii="Times New Roman" w:hAnsi="Times New Roman"/>
          <w:sz w:val="28"/>
          <w:szCs w:val="28"/>
        </w:rPr>
        <w:t xml:space="preserve"> 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Учебник 5-6-7 класс под ред. М.Я. </w:t>
      </w:r>
      <w:proofErr w:type="spellStart"/>
      <w:r w:rsidRPr="00303577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03577">
        <w:rPr>
          <w:rFonts w:ascii="Times New Roman" w:hAnsi="Times New Roman" w:cs="Times New Roman"/>
          <w:sz w:val="24"/>
          <w:szCs w:val="24"/>
        </w:rPr>
        <w:t xml:space="preserve"> М. Просвещение, 2014 г</w:t>
      </w: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Цель</w:t>
      </w:r>
      <w:r w:rsidRPr="00303577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91BE8" w:rsidRPr="00303577" w:rsidRDefault="00A91BE8" w:rsidP="00A91BE8">
      <w:pPr>
        <w:spacing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</w:t>
      </w:r>
      <w:r w:rsidRPr="00303577">
        <w:rPr>
          <w:rFonts w:ascii="Times New Roman" w:hAnsi="Times New Roman" w:cs="Times New Roman"/>
          <w:b/>
          <w:sz w:val="24"/>
          <w:szCs w:val="24"/>
        </w:rPr>
        <w:t>: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дальнейшее развитие координационных и кондиционных способностей;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lastRenderedPageBreak/>
        <w:t>выработку представлений о физической культуре личности и приемах самоконтроля;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303577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303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7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03577">
        <w:rPr>
          <w:rFonts w:ascii="Times New Roman" w:hAnsi="Times New Roman"/>
          <w:sz w:val="24"/>
          <w:szCs w:val="24"/>
        </w:rPr>
        <w:t>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30357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03577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  <w:r w:rsidRPr="00303577">
        <w:rPr>
          <w:rFonts w:ascii="Times New Roman" w:hAnsi="Times New Roman"/>
          <w:sz w:val="24"/>
          <w:szCs w:val="24"/>
        </w:rPr>
        <w:tab/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303577">
        <w:rPr>
          <w:rFonts w:ascii="Times New Roman" w:hAnsi="Times New Roman"/>
          <w:sz w:val="24"/>
          <w:szCs w:val="24"/>
        </w:rPr>
        <w:t>на</w:t>
      </w:r>
      <w:proofErr w:type="gramEnd"/>
      <w:r w:rsidRPr="00303577">
        <w:rPr>
          <w:rFonts w:ascii="Times New Roman" w:hAnsi="Times New Roman"/>
          <w:sz w:val="24"/>
          <w:szCs w:val="24"/>
        </w:rPr>
        <w:t>: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3035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3577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30357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3577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91BE8" w:rsidRPr="00303577" w:rsidRDefault="00A91BE8" w:rsidP="00A91BE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863E5" w:rsidRPr="00303577" w:rsidRDefault="00A91BE8" w:rsidP="00A91BE8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lastRenderedPageBreak/>
        <w:t>Согласно Базисному учебному плану на обязательное изучение всех учебных тем программы отводится 102 ч, из расчета 3 ч в неделю.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1CC" w:rsidRDefault="00A91BE8" w:rsidP="00A741CC">
      <w:pPr>
        <w:spacing w:line="360" w:lineRule="auto"/>
        <w:jc w:val="center"/>
        <w:rPr>
          <w:b/>
          <w:bCs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</w:t>
      </w:r>
      <w:r w:rsidR="00C60567">
        <w:rPr>
          <w:rFonts w:ascii="Times New Roman" w:hAnsi="Times New Roman" w:cs="Times New Roman"/>
          <w:b/>
          <w:sz w:val="24"/>
          <w:szCs w:val="24"/>
        </w:rPr>
        <w:t>редмету «Физическая культура», 5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 w:rsidRPr="00303577">
        <w:rPr>
          <w:rFonts w:ascii="Times New Roman" w:hAnsi="Times New Roman" w:cs="Times New Roman"/>
          <w:b/>
          <w:sz w:val="24"/>
          <w:szCs w:val="24"/>
        </w:rPr>
        <w:br/>
      </w:r>
    </w:p>
    <w:p w:rsidR="00A741CC" w:rsidRPr="00A741CC" w:rsidRDefault="00A741CC" w:rsidP="00A741C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741CC">
        <w:rPr>
          <w:rFonts w:ascii="Times New Roman" w:hAnsi="Times New Roman" w:cs="Times New Roman"/>
          <w:b/>
          <w:bCs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612"/>
        <w:gridCol w:w="4350"/>
      </w:tblGrid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Название темы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A741CC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A741CC">
              <w:rPr>
                <w:rFonts w:ascii="Times New Roman" w:hAnsi="Times New Roman" w:cs="Times New Roman"/>
                <w:bCs/>
              </w:rPr>
              <w:t xml:space="preserve"> часов</w:t>
            </w:r>
          </w:p>
        </w:tc>
        <w:tc>
          <w:tcPr>
            <w:tcW w:w="7023" w:type="dxa"/>
          </w:tcPr>
          <w:p w:rsidR="00A741CC" w:rsidRPr="00A741CC" w:rsidRDefault="00A741CC" w:rsidP="00BF3C5C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Форма контроля</w:t>
            </w: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 xml:space="preserve">Тема №1 </w:t>
            </w:r>
            <w:r w:rsidRPr="00A741CC">
              <w:rPr>
                <w:rFonts w:ascii="Times New Roman" w:hAnsi="Times New Roman" w:cs="Times New Roman"/>
              </w:rPr>
              <w:t xml:space="preserve"> </w:t>
            </w:r>
            <w:r w:rsidRPr="00A741CC">
              <w:rPr>
                <w:rFonts w:ascii="Times New Roman" w:hAnsi="Times New Roman" w:cs="Times New Roman"/>
                <w:bCs/>
              </w:rPr>
              <w:t>Знания о физической культуре.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3 часа</w:t>
            </w:r>
          </w:p>
        </w:tc>
        <w:tc>
          <w:tcPr>
            <w:tcW w:w="7023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Style w:val="dash041e005f0431005f044b005f0447005f043d005f044b005f0439005f005fchar1char1"/>
              </w:rPr>
              <w:t>оценка знаний  теоретического материала</w:t>
            </w: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 xml:space="preserve">Тема №2 </w:t>
            </w:r>
            <w:r w:rsidRPr="00A741CC">
              <w:rPr>
                <w:rFonts w:ascii="Times New Roman" w:hAnsi="Times New Roman" w:cs="Times New Roman"/>
              </w:rPr>
              <w:t xml:space="preserve"> </w:t>
            </w:r>
            <w:r w:rsidRPr="00A741CC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3 часа</w:t>
            </w:r>
          </w:p>
        </w:tc>
        <w:tc>
          <w:tcPr>
            <w:tcW w:w="7023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Style w:val="dash041e005f0431005f044b005f0447005f043d005f044b005f0439005f005fchar1char1"/>
              </w:rPr>
              <w:t>оценка качества выполнения разученного комплекса упражнений для утренней зарядки.</w:t>
            </w:r>
          </w:p>
        </w:tc>
      </w:tr>
      <w:tr w:rsidR="00A741CC" w:rsidRPr="00A741CC" w:rsidTr="00BF3C5C">
        <w:trPr>
          <w:trHeight w:val="301"/>
        </w:trPr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 xml:space="preserve">Тема №3 </w:t>
            </w:r>
            <w:r w:rsidRPr="00A741CC">
              <w:rPr>
                <w:rFonts w:ascii="Times New Roman" w:hAnsi="Times New Roman" w:cs="Times New Roman"/>
              </w:rPr>
              <w:t xml:space="preserve"> </w:t>
            </w:r>
            <w:r w:rsidRPr="00A741CC">
              <w:rPr>
                <w:rFonts w:ascii="Times New Roman" w:hAnsi="Times New Roman" w:cs="Times New Roman"/>
                <w:bCs/>
              </w:rPr>
              <w:t>Физическое совершенствование.</w:t>
            </w:r>
          </w:p>
          <w:p w:rsidR="00A741CC" w:rsidRPr="00A741CC" w:rsidRDefault="00A741CC" w:rsidP="00BF3C5C">
            <w:pPr>
              <w:spacing w:line="360" w:lineRule="auto"/>
              <w:ind w:firstLine="109"/>
              <w:rPr>
                <w:rFonts w:ascii="Times New Roman" w:hAnsi="Times New Roman" w:cs="Times New Roman"/>
              </w:rPr>
            </w:pPr>
          </w:p>
          <w:p w:rsidR="00A741CC" w:rsidRPr="00A741CC" w:rsidRDefault="00A741CC" w:rsidP="00BF3C5C">
            <w:pPr>
              <w:spacing w:line="360" w:lineRule="auto"/>
              <w:ind w:firstLine="109"/>
              <w:rPr>
                <w:rFonts w:ascii="Times New Roman" w:hAnsi="Times New Roman" w:cs="Times New Roman"/>
              </w:rPr>
            </w:pPr>
            <w:r w:rsidRPr="00A741CC">
              <w:rPr>
                <w:rFonts w:ascii="Times New Roman" w:hAnsi="Times New Roman" w:cs="Times New Roman"/>
              </w:rPr>
              <w:t>Физкультурно-оздоровительная деятельность.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41CC"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A741CC" w:rsidRPr="00A741CC" w:rsidRDefault="00A741CC" w:rsidP="00BF3C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96 часов всего, из них: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2 часа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27 часов</w:t>
            </w:r>
          </w:p>
        </w:tc>
        <w:tc>
          <w:tcPr>
            <w:tcW w:w="7023" w:type="dxa"/>
          </w:tcPr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оценка техники выполнения прыжков в длину с места, с разбега, в высоту;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оценка выполнения прыжков через скакалку, многоразовых прыжков;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скорость бега;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контроль координации (челночный бег 3*10м);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оценка выносливости;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оценка меткости и дальности метания;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t>мониторинг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41CC">
              <w:rPr>
                <w:rFonts w:ascii="Times New Roman" w:hAnsi="Times New Roman" w:cs="Times New Roman"/>
              </w:rPr>
              <w:t xml:space="preserve">Гимнастика с основами акробатики 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18 часов</w:t>
            </w:r>
          </w:p>
        </w:tc>
        <w:tc>
          <w:tcPr>
            <w:tcW w:w="7023" w:type="dxa"/>
          </w:tcPr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Fonts w:ascii="Times New Roman" w:hAnsi="Times New Roman" w:cs="Times New Roman"/>
                <w:sz w:val="24"/>
              </w:rPr>
              <w:t xml:space="preserve">контроль правильности выполнения </w:t>
            </w:r>
            <w:r w:rsidRPr="00A741CC">
              <w:rPr>
                <w:rStyle w:val="dash041e005f0431005f044b005f0447005f043d005f044b005f0439005f005fchar1char1"/>
              </w:rPr>
              <w:t>организующих упражнений и строевых команд; мониторинг;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A741CC">
              <w:rPr>
                <w:rStyle w:val="dash041e005f0431005f044b005f0447005f043d005f044b005f0439005f005fchar1char1"/>
              </w:rPr>
              <w:lastRenderedPageBreak/>
              <w:t>техника выполнения акробатических и гимнастических упражнений.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качеств).</w:t>
            </w: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lastRenderedPageBreak/>
              <w:t>Лыжная подготовка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21 час</w:t>
            </w:r>
          </w:p>
        </w:tc>
        <w:tc>
          <w:tcPr>
            <w:tcW w:w="7023" w:type="dxa"/>
          </w:tcPr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741CC">
              <w:rPr>
                <w:rFonts w:ascii="Times New Roman" w:hAnsi="Times New Roman" w:cs="Times New Roman"/>
                <w:sz w:val="24"/>
              </w:rPr>
              <w:t>техника лыжных ходов, мониторинг;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741CC">
              <w:rPr>
                <w:rFonts w:ascii="Times New Roman" w:hAnsi="Times New Roman" w:cs="Times New Roman"/>
                <w:sz w:val="24"/>
              </w:rPr>
              <w:t>повороты на месте;</w:t>
            </w:r>
          </w:p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741CC">
              <w:rPr>
                <w:rFonts w:ascii="Times New Roman" w:hAnsi="Times New Roman" w:cs="Times New Roman"/>
                <w:sz w:val="24"/>
              </w:rPr>
              <w:t>подъемы  и спуск со склона;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41CC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качеств).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Подвижные и спортивные игры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25 часов</w:t>
            </w:r>
          </w:p>
        </w:tc>
        <w:tc>
          <w:tcPr>
            <w:tcW w:w="7023" w:type="dxa"/>
          </w:tcPr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8"/>
              </w:numPr>
              <w:tabs>
                <w:tab w:val="left" w:pos="37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r w:rsidRPr="00A741CC">
              <w:rPr>
                <w:rFonts w:ascii="Times New Roman" w:hAnsi="Times New Roman" w:cs="Times New Roman"/>
                <w:sz w:val="24"/>
              </w:rPr>
              <w:t>контроль уровня развития координационных, скоростных, силовых способностей;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</w:t>
            </w:r>
            <w:r w:rsidRPr="00A741CC">
              <w:rPr>
                <w:rFonts w:ascii="Times New Roman" w:hAnsi="Times New Roman" w:cs="Times New Roman"/>
              </w:rPr>
              <w:t>.</w:t>
            </w: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Плавание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3 часа</w:t>
            </w:r>
          </w:p>
        </w:tc>
        <w:tc>
          <w:tcPr>
            <w:tcW w:w="7023" w:type="dxa"/>
          </w:tcPr>
          <w:p w:rsidR="00A741CC" w:rsidRPr="00A741CC" w:rsidRDefault="00A741CC" w:rsidP="00A741CC">
            <w:pPr>
              <w:pStyle w:val="dash041e005f0431005f044b005f0447005f043d005f044b005f0439"/>
              <w:numPr>
                <w:ilvl w:val="0"/>
                <w:numId w:val="9"/>
              </w:numPr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r w:rsidRPr="00A741CC">
              <w:rPr>
                <w:rFonts w:ascii="Times New Roman" w:hAnsi="Times New Roman" w:cs="Times New Roman"/>
                <w:sz w:val="24"/>
              </w:rPr>
              <w:t>техника выполнения плавательных упражнений;</w:t>
            </w:r>
          </w:p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41CC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</w:t>
            </w:r>
            <w:r w:rsidRPr="00A741CC">
              <w:rPr>
                <w:rFonts w:ascii="Times New Roman" w:hAnsi="Times New Roman" w:cs="Times New Roman"/>
              </w:rPr>
              <w:t>.</w:t>
            </w: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741CC">
              <w:rPr>
                <w:rFonts w:ascii="Times New Roman" w:hAnsi="Times New Roman" w:cs="Times New Roman"/>
              </w:rPr>
              <w:t>Прикладно-ориентированная</w:t>
            </w:r>
            <w:proofErr w:type="spellEnd"/>
            <w:r w:rsidRPr="00A741CC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В процессе уроков</w:t>
            </w:r>
          </w:p>
        </w:tc>
        <w:tc>
          <w:tcPr>
            <w:tcW w:w="7023" w:type="dxa"/>
          </w:tcPr>
          <w:p w:rsidR="00A741CC" w:rsidRPr="00A741CC" w:rsidRDefault="00A741CC" w:rsidP="00BF3C5C">
            <w:pPr>
              <w:pStyle w:val="dash041e005f0431005f044b005f0447005f043d005f044b005f0439"/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1CC" w:rsidRPr="00A741CC" w:rsidTr="00BF3C5C">
        <w:tc>
          <w:tcPr>
            <w:tcW w:w="5778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 w:rsidRPr="00A741CC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A741CC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410" w:type="dxa"/>
          </w:tcPr>
          <w:p w:rsidR="00A741CC" w:rsidRPr="00A741CC" w:rsidRDefault="00A741CC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741CC">
              <w:rPr>
                <w:rFonts w:ascii="Times New Roman" w:hAnsi="Times New Roman" w:cs="Times New Roman"/>
                <w:bCs/>
              </w:rPr>
              <w:t>В процессе уроков</w:t>
            </w:r>
          </w:p>
        </w:tc>
        <w:tc>
          <w:tcPr>
            <w:tcW w:w="7023" w:type="dxa"/>
          </w:tcPr>
          <w:p w:rsidR="00A741CC" w:rsidRPr="00A741CC" w:rsidRDefault="00A741CC" w:rsidP="00BF3C5C">
            <w:pPr>
              <w:pStyle w:val="dash041e005f0431005f044b005f0447005f043d005f044b005f0439"/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741CC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A741CC">
              <w:rPr>
                <w:rFonts w:ascii="Times New Roman" w:hAnsi="Times New Roman" w:cs="Times New Roman"/>
                <w:sz w:val="24"/>
              </w:rPr>
              <w:t xml:space="preserve"> выполнением </w:t>
            </w:r>
            <w:proofErr w:type="spellStart"/>
            <w:r w:rsidRPr="00A741CC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A741CC">
              <w:rPr>
                <w:rFonts w:ascii="Times New Roman" w:hAnsi="Times New Roman" w:cs="Times New Roman"/>
                <w:sz w:val="24"/>
              </w:rPr>
              <w:t xml:space="preserve"> упражнений.</w:t>
            </w:r>
          </w:p>
        </w:tc>
      </w:tr>
      <w:tr w:rsidR="009F7FEF" w:rsidRPr="00A741CC" w:rsidTr="00BF3C5C">
        <w:tc>
          <w:tcPr>
            <w:tcW w:w="5778" w:type="dxa"/>
          </w:tcPr>
          <w:p w:rsidR="009F7FEF" w:rsidRPr="00A741CC" w:rsidRDefault="009F7FEF" w:rsidP="00BF3C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0" w:type="dxa"/>
          </w:tcPr>
          <w:p w:rsidR="009F7FEF" w:rsidRPr="00A741CC" w:rsidRDefault="009F7FEF" w:rsidP="00BF3C5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 часа</w:t>
            </w:r>
          </w:p>
        </w:tc>
        <w:tc>
          <w:tcPr>
            <w:tcW w:w="7023" w:type="dxa"/>
          </w:tcPr>
          <w:p w:rsidR="009F7FEF" w:rsidRPr="00A741CC" w:rsidRDefault="009F7FEF" w:rsidP="00BF3C5C">
            <w:pPr>
              <w:pStyle w:val="dash041e005f0431005f044b005f0447005f043d005f044b005f0439"/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41CC" w:rsidRDefault="00A741CC" w:rsidP="00A741CC">
      <w:pPr>
        <w:spacing w:line="360" w:lineRule="auto"/>
        <w:jc w:val="center"/>
        <w:rPr>
          <w:b/>
          <w:bCs/>
        </w:rPr>
      </w:pPr>
    </w:p>
    <w:p w:rsidR="00A741CC" w:rsidRDefault="00A741CC" w:rsidP="00A741CC">
      <w:pPr>
        <w:spacing w:line="360" w:lineRule="auto"/>
        <w:jc w:val="center"/>
        <w:rPr>
          <w:b/>
          <w:bCs/>
        </w:rPr>
      </w:pPr>
    </w:p>
    <w:p w:rsidR="00A741CC" w:rsidRDefault="00A741CC" w:rsidP="00A741CC">
      <w:pPr>
        <w:pStyle w:val="dash041e005f0431005f044b005f0447005f043d005f044b005f0439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741CC" w:rsidRDefault="00A741CC" w:rsidP="00A741CC">
      <w:pPr>
        <w:pStyle w:val="dash041e005f0431005f044b005f0447005f043d005f044b005f0439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КРИТЕРИИ ОЦЕНИВАНИЯ ПОДГОТОВЛЕННОСТИ УЧАЩИХСЯ</w:t>
      </w: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Критерии оценивания по физической культуре являются </w:t>
      </w:r>
      <w:r w:rsidRPr="00303577">
        <w:rPr>
          <w:rFonts w:ascii="Times New Roman" w:hAnsi="Times New Roman" w:cs="Times New Roman"/>
          <w:b/>
          <w:i/>
          <w:sz w:val="24"/>
          <w:szCs w:val="24"/>
        </w:rPr>
        <w:t>качественными и количественными</w:t>
      </w:r>
      <w:r w:rsidRPr="00303577">
        <w:rPr>
          <w:rFonts w:ascii="Times New Roman" w:hAnsi="Times New Roman" w:cs="Times New Roman"/>
          <w:i/>
          <w:sz w:val="24"/>
          <w:szCs w:val="24"/>
        </w:rPr>
        <w:t>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Качественные критерии успеваемости</w:t>
      </w:r>
      <w:r w:rsidRPr="00303577">
        <w:rPr>
          <w:rFonts w:ascii="Times New Roman" w:hAnsi="Times New Roman" w:cs="Times New Roman"/>
          <w:sz w:val="24"/>
          <w:szCs w:val="24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Количественные критерии успеваемости</w:t>
      </w:r>
      <w:r w:rsidRPr="00303577">
        <w:rPr>
          <w:rFonts w:ascii="Times New Roman" w:hAnsi="Times New Roman" w:cs="Times New Roman"/>
          <w:sz w:val="24"/>
          <w:szCs w:val="24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Итоговая отметка</w:t>
      </w:r>
      <w:r w:rsidRPr="00303577">
        <w:rPr>
          <w:rFonts w:ascii="Times New Roman" w:hAnsi="Times New Roman" w:cs="Times New Roman"/>
          <w:sz w:val="24"/>
          <w:szCs w:val="24"/>
        </w:rPr>
        <w:t xml:space="preserve"> выставляется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Критерии оценивания успеваемости по базовым составляющим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физической подготовки учащихся:</w:t>
      </w: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I. Знания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lastRenderedPageBreak/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2443"/>
        <w:gridCol w:w="2506"/>
        <w:gridCol w:w="2414"/>
      </w:tblGrid>
      <w:tr w:rsidR="00A91BE8" w:rsidRPr="00303577" w:rsidTr="007657FD">
        <w:trPr>
          <w:trHeight w:val="37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163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II. Техника владения двигательными умениями и навыками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843"/>
        <w:gridCol w:w="2920"/>
        <w:gridCol w:w="1758"/>
      </w:tblGrid>
      <w:tr w:rsidR="00A91BE8" w:rsidRPr="00303577" w:rsidTr="007657FD">
        <w:trPr>
          <w:trHeight w:val="3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1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BE8" w:rsidRPr="00303577" w:rsidTr="007657FD">
        <w:trPr>
          <w:trHeight w:val="21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III. Владение способами и умение осуществлять физкультурно-оздоровительную деятельность</w:t>
      </w:r>
    </w:p>
    <w:tbl>
      <w:tblPr>
        <w:tblW w:w="10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443"/>
        <w:gridCol w:w="15"/>
        <w:gridCol w:w="2486"/>
        <w:gridCol w:w="2347"/>
        <w:gridCol w:w="15"/>
      </w:tblGrid>
      <w:tr w:rsidR="00A91BE8" w:rsidRPr="00303577" w:rsidTr="007657FD">
        <w:trPr>
          <w:gridAfter w:val="1"/>
          <w:wAfter w:w="15" w:type="dxa"/>
          <w:trHeight w:val="3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gridAfter w:val="1"/>
          <w:wAfter w:w="15" w:type="dxa"/>
          <w:trHeight w:val="25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умеет: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 инвентарь и применять их в конкретных условиях;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Учащийся: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допускает незначительные ошибки в подборе средств;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контролирует ход выполнения деятельности и оценивает итоги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  <w:tr w:rsidR="00A91BE8" w:rsidRPr="00303577" w:rsidTr="007657FD">
        <w:trPr>
          <w:trHeight w:val="288"/>
        </w:trPr>
        <w:tc>
          <w:tcPr>
            <w:tcW w:w="104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. Уровень физической подготовленности учащихся</w:t>
            </w:r>
          </w:p>
        </w:tc>
      </w:tr>
      <w:tr w:rsidR="00A91BE8" w:rsidRPr="00303577" w:rsidTr="007657FD">
        <w:trPr>
          <w:trHeight w:val="3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36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</w:t>
            </w:r>
            <w:r w:rsidRPr="0030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низкому уровню подготовленности и</w:t>
            </w:r>
            <w:r w:rsidRPr="00303577">
              <w:rPr>
                <w:rFonts w:ascii="Times New Roman" w:hAnsi="Times New Roman" w:cs="Times New Roman"/>
                <w:sz w:val="24"/>
                <w:szCs w:val="24"/>
              </w:rPr>
              <w:br/>
              <w:t>незначительному приросту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577">
        <w:rPr>
          <w:rFonts w:ascii="Times New Roman" w:hAnsi="Times New Roman" w:cs="Times New Roman"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303577">
        <w:rPr>
          <w:rFonts w:ascii="Times New Roman" w:hAnsi="Times New Roman" w:cs="Times New Roman"/>
          <w:sz w:val="24"/>
          <w:szCs w:val="24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303577">
        <w:rPr>
          <w:rFonts w:ascii="Times New Roman" w:hAnsi="Times New Roman" w:cs="Times New Roman"/>
          <w:sz w:val="24"/>
          <w:szCs w:val="24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A91BE8" w:rsidRPr="00303577" w:rsidRDefault="00A91BE8">
      <w:pPr>
        <w:rPr>
          <w:rFonts w:ascii="Times New Roman" w:hAnsi="Times New Roman" w:cs="Times New Roman"/>
          <w:b/>
          <w:sz w:val="24"/>
          <w:szCs w:val="24"/>
        </w:rPr>
      </w:pPr>
    </w:p>
    <w:sectPr w:rsidR="00A91BE8" w:rsidRPr="00303577" w:rsidSect="005B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/>
        <w:color w:val="auto"/>
      </w:rPr>
    </w:lvl>
  </w:abstractNum>
  <w:abstractNum w:abstractNumId="6">
    <w:nsid w:val="15AF0AE1"/>
    <w:multiLevelType w:val="hybridMultilevel"/>
    <w:tmpl w:val="F87EC486"/>
    <w:lvl w:ilvl="0" w:tplc="5D2A94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1BE8"/>
    <w:rsid w:val="001863E5"/>
    <w:rsid w:val="001E528F"/>
    <w:rsid w:val="00216C43"/>
    <w:rsid w:val="00230DE7"/>
    <w:rsid w:val="00303577"/>
    <w:rsid w:val="003050A8"/>
    <w:rsid w:val="00467A2A"/>
    <w:rsid w:val="004B214A"/>
    <w:rsid w:val="004D1075"/>
    <w:rsid w:val="005B3312"/>
    <w:rsid w:val="00600576"/>
    <w:rsid w:val="006E04FC"/>
    <w:rsid w:val="0091768E"/>
    <w:rsid w:val="009F7FEF"/>
    <w:rsid w:val="00A741CC"/>
    <w:rsid w:val="00A91BE8"/>
    <w:rsid w:val="00BE4DD1"/>
    <w:rsid w:val="00C60567"/>
    <w:rsid w:val="00CF6D66"/>
    <w:rsid w:val="00D33B4D"/>
    <w:rsid w:val="00DF5342"/>
    <w:rsid w:val="00E434AB"/>
    <w:rsid w:val="00E525AF"/>
    <w:rsid w:val="00E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2"/>
  </w:style>
  <w:style w:type="paragraph" w:styleId="2">
    <w:name w:val="heading 2"/>
    <w:basedOn w:val="a"/>
    <w:next w:val="a"/>
    <w:link w:val="20"/>
    <w:uiPriority w:val="99"/>
    <w:qFormat/>
    <w:rsid w:val="00D33B4D"/>
    <w:pPr>
      <w:keepNext/>
      <w:widowControl w:val="0"/>
      <w:numPr>
        <w:ilvl w:val="1"/>
        <w:numId w:val="3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91BE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99"/>
    <w:qFormat/>
    <w:rsid w:val="00A91B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33B4D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styleId="a5">
    <w:name w:val="Emphasis"/>
    <w:basedOn w:val="a0"/>
    <w:qFormat/>
    <w:rsid w:val="00D33B4D"/>
    <w:rPr>
      <w:rFonts w:cs="Times New Roman"/>
      <w:i/>
    </w:rPr>
  </w:style>
  <w:style w:type="character" w:customStyle="1" w:styleId="a6">
    <w:name w:val="Основной текст Знак"/>
    <w:link w:val="a7"/>
    <w:locked/>
    <w:rsid w:val="00D33B4D"/>
    <w:rPr>
      <w:sz w:val="24"/>
    </w:rPr>
  </w:style>
  <w:style w:type="character" w:customStyle="1" w:styleId="FontStyle44">
    <w:name w:val="Font Style44"/>
    <w:rsid w:val="00D33B4D"/>
    <w:rPr>
      <w:rFonts w:ascii="Times New Roman" w:hAnsi="Times New Roman"/>
      <w:b/>
      <w:i/>
      <w:sz w:val="18"/>
    </w:rPr>
  </w:style>
  <w:style w:type="paragraph" w:styleId="a7">
    <w:name w:val="Body Text"/>
    <w:basedOn w:val="a"/>
    <w:link w:val="a6"/>
    <w:rsid w:val="00D33B4D"/>
    <w:pPr>
      <w:widowControl w:val="0"/>
      <w:suppressAutoHyphens/>
      <w:spacing w:after="120" w:line="240" w:lineRule="auto"/>
    </w:pPr>
    <w:rPr>
      <w:sz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D33B4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41C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41C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11</cp:revision>
  <dcterms:created xsi:type="dcterms:W3CDTF">2017-10-30T13:22:00Z</dcterms:created>
  <dcterms:modified xsi:type="dcterms:W3CDTF">2017-10-31T16:49:00Z</dcterms:modified>
</cp:coreProperties>
</file>