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CD" w:rsidRDefault="00BB39AC" w:rsidP="00D74AE7">
      <w:pPr>
        <w:ind w:right="3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ПРОЕКТИРОВАНИЕ ОСНОВНОЙ ОБРАЗОВАТЕЛЬНОЙ ПРОГРАММЫ НАЧАЛЬНОГО ОБЩЕГО ОБРАЗОВАНИЯ НА ОСНОВЕ СО-БЫТИЙНОГО ПОДХОДА</w:t>
      </w:r>
    </w:p>
    <w:p w:rsidR="00BB39AC" w:rsidRDefault="00BB39AC" w:rsidP="00C52E07">
      <w:pPr>
        <w:ind w:right="387"/>
        <w:rPr>
          <w:b/>
          <w:bCs/>
          <w:i/>
          <w:sz w:val="28"/>
          <w:szCs w:val="28"/>
        </w:rPr>
      </w:pPr>
      <w:r w:rsidRPr="00BB39AC">
        <w:rPr>
          <w:b/>
          <w:bCs/>
          <w:i/>
          <w:sz w:val="28"/>
          <w:szCs w:val="28"/>
        </w:rPr>
        <w:t>Н.А. Быкова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i/>
          <w:sz w:val="28"/>
          <w:szCs w:val="28"/>
        </w:rPr>
        <w:t>заместитель директора по методической работе</w:t>
      </w:r>
    </w:p>
    <w:p w:rsidR="00BB39AC" w:rsidRPr="00BB39AC" w:rsidRDefault="00BB39AC" w:rsidP="00C52E07">
      <w:pPr>
        <w:ind w:right="387"/>
        <w:rPr>
          <w:b/>
          <w:bCs/>
          <w:i/>
          <w:sz w:val="28"/>
          <w:szCs w:val="28"/>
        </w:rPr>
      </w:pPr>
      <w:r w:rsidRPr="00BB39AC">
        <w:rPr>
          <w:b/>
          <w:bCs/>
          <w:i/>
          <w:sz w:val="28"/>
          <w:szCs w:val="28"/>
        </w:rPr>
        <w:t>И.П. Ендресяк</w:t>
      </w:r>
      <w:r>
        <w:rPr>
          <w:b/>
          <w:bCs/>
          <w:sz w:val="28"/>
          <w:szCs w:val="28"/>
        </w:rPr>
        <w:t xml:space="preserve">, </w:t>
      </w:r>
      <w:r w:rsidRPr="00BB39AC">
        <w:rPr>
          <w:b/>
          <w:bCs/>
          <w:i/>
          <w:sz w:val="28"/>
          <w:szCs w:val="28"/>
        </w:rPr>
        <w:t>заместитель директора по начальной школе</w:t>
      </w:r>
    </w:p>
    <w:p w:rsidR="00BB39AC" w:rsidRPr="00BB39AC" w:rsidRDefault="00EE4452" w:rsidP="00C52E07">
      <w:pPr>
        <w:ind w:right="38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 Гаврилов-Ям, Средняя школа № 1</w:t>
      </w:r>
    </w:p>
    <w:p w:rsidR="00A678CD" w:rsidRPr="00D74AE7" w:rsidRDefault="00A678CD" w:rsidP="00A678CD">
      <w:pPr>
        <w:jc w:val="center"/>
        <w:rPr>
          <w:b/>
          <w:bCs/>
          <w:sz w:val="28"/>
          <w:szCs w:val="28"/>
        </w:rPr>
      </w:pPr>
    </w:p>
    <w:p w:rsidR="00A678CD" w:rsidRPr="00D74AE7" w:rsidRDefault="00A678CD" w:rsidP="00D74AE7">
      <w:pPr>
        <w:ind w:firstLine="709"/>
        <w:jc w:val="both"/>
        <w:rPr>
          <w:sz w:val="28"/>
          <w:szCs w:val="28"/>
        </w:rPr>
      </w:pPr>
      <w:r w:rsidRPr="00D74AE7">
        <w:rPr>
          <w:sz w:val="28"/>
          <w:szCs w:val="28"/>
        </w:rPr>
        <w:t xml:space="preserve">Средняя школа  № 1 </w:t>
      </w:r>
      <w:r w:rsidR="002F48F9" w:rsidRPr="00D74AE7">
        <w:rPr>
          <w:sz w:val="28"/>
          <w:szCs w:val="28"/>
        </w:rPr>
        <w:t xml:space="preserve">г. Гаврилов-Яма </w:t>
      </w:r>
      <w:r w:rsidRPr="00D74AE7">
        <w:rPr>
          <w:sz w:val="28"/>
          <w:szCs w:val="28"/>
        </w:rPr>
        <w:t>с 2008 года являлась региональной  стартово</w:t>
      </w:r>
      <w:r w:rsidR="00D74AE7">
        <w:rPr>
          <w:sz w:val="28"/>
          <w:szCs w:val="28"/>
        </w:rPr>
        <w:t>й площадкой по введению ФГОС начального общего образования</w:t>
      </w:r>
      <w:r w:rsidRPr="00D74AE7">
        <w:rPr>
          <w:sz w:val="28"/>
          <w:szCs w:val="28"/>
        </w:rPr>
        <w:t>, а</w:t>
      </w:r>
      <w:r w:rsidR="00D74AE7">
        <w:rPr>
          <w:sz w:val="28"/>
          <w:szCs w:val="28"/>
        </w:rPr>
        <w:t xml:space="preserve"> с 2010 г – по введению ФГОС основного общего образования.</w:t>
      </w:r>
      <w:r w:rsidRPr="00D74AE7">
        <w:rPr>
          <w:sz w:val="28"/>
          <w:szCs w:val="28"/>
        </w:rPr>
        <w:t xml:space="preserve"> В связи с этим, изменения затронули различные аспекты образовательной деятельност</w:t>
      </w:r>
      <w:r w:rsidR="00C46F20" w:rsidRPr="00D74AE7">
        <w:rPr>
          <w:sz w:val="28"/>
          <w:szCs w:val="28"/>
        </w:rPr>
        <w:t xml:space="preserve">и школы: </w:t>
      </w:r>
      <w:r w:rsidRPr="00D74AE7">
        <w:rPr>
          <w:sz w:val="28"/>
          <w:szCs w:val="28"/>
        </w:rPr>
        <w:t>были внесены</w:t>
      </w:r>
      <w:r w:rsidR="00C46F20" w:rsidRPr="00D74AE7">
        <w:rPr>
          <w:sz w:val="28"/>
          <w:szCs w:val="28"/>
        </w:rPr>
        <w:t xml:space="preserve"> коррективы</w:t>
      </w:r>
      <w:r w:rsidRPr="00D74AE7">
        <w:rPr>
          <w:sz w:val="28"/>
          <w:szCs w:val="28"/>
        </w:rPr>
        <w:t xml:space="preserve"> в содержание образования, создавались </w:t>
      </w:r>
      <w:r w:rsidR="00C46F20" w:rsidRPr="00D74AE7">
        <w:rPr>
          <w:sz w:val="28"/>
          <w:szCs w:val="28"/>
        </w:rPr>
        <w:t xml:space="preserve">необходимые </w:t>
      </w:r>
      <w:r w:rsidRPr="00D74AE7">
        <w:rPr>
          <w:sz w:val="28"/>
          <w:szCs w:val="28"/>
        </w:rPr>
        <w:t>условия реализации основных образовательных программ. Опыт участия в инновационной деятельности показал, что при реализ</w:t>
      </w:r>
      <w:r w:rsidR="00D74AE7">
        <w:rPr>
          <w:sz w:val="28"/>
          <w:szCs w:val="28"/>
        </w:rPr>
        <w:t xml:space="preserve">ации стандартов одной из трудно </w:t>
      </w:r>
      <w:r w:rsidRPr="00D74AE7">
        <w:rPr>
          <w:sz w:val="28"/>
          <w:szCs w:val="28"/>
        </w:rPr>
        <w:t xml:space="preserve">решаемых проблем является осуществление преемственности между дошкольным, начальным и основным общим образованием. Это вывело коллектив на поиск путей, обеспечивающих преемственность. </w:t>
      </w:r>
    </w:p>
    <w:p w:rsidR="002F48F9" w:rsidRPr="00D74AE7" w:rsidRDefault="00A678CD" w:rsidP="00D74AE7">
      <w:pPr>
        <w:ind w:firstLine="709"/>
        <w:jc w:val="both"/>
        <w:rPr>
          <w:sz w:val="28"/>
          <w:szCs w:val="28"/>
        </w:rPr>
      </w:pPr>
      <w:r w:rsidRPr="00D74AE7">
        <w:rPr>
          <w:sz w:val="28"/>
          <w:szCs w:val="28"/>
        </w:rPr>
        <w:t>Поиск способов формирования и развития игровой, учебной, коммуникативной деятельности привёл к идее со-бы</w:t>
      </w:r>
      <w:r w:rsidR="00C46F20" w:rsidRPr="00D74AE7">
        <w:rPr>
          <w:sz w:val="28"/>
          <w:szCs w:val="28"/>
        </w:rPr>
        <w:t>тийности в образовании.</w:t>
      </w:r>
      <w:r w:rsidRPr="00D74AE7">
        <w:rPr>
          <w:sz w:val="28"/>
          <w:szCs w:val="28"/>
        </w:rPr>
        <w:t xml:space="preserve"> С 2013 года школа участвует в деятельности реги</w:t>
      </w:r>
      <w:r w:rsidR="00D74AE7">
        <w:rPr>
          <w:sz w:val="28"/>
          <w:szCs w:val="28"/>
        </w:rPr>
        <w:t xml:space="preserve">ональной инновационной площадки ГОАУ </w:t>
      </w:r>
      <w:r w:rsidR="00C46F20" w:rsidRPr="00D74AE7">
        <w:rPr>
          <w:sz w:val="28"/>
          <w:szCs w:val="28"/>
        </w:rPr>
        <w:t xml:space="preserve">ЯО «Института  развития образования» </w:t>
      </w:r>
      <w:r w:rsidRPr="00D74AE7">
        <w:rPr>
          <w:sz w:val="28"/>
          <w:szCs w:val="28"/>
        </w:rPr>
        <w:t>«ФГОС: преемственность дошкольного, начального и основного общего образования на основе</w:t>
      </w:r>
      <w:r w:rsidR="00C46F20" w:rsidRPr="00D74AE7">
        <w:rPr>
          <w:sz w:val="28"/>
          <w:szCs w:val="28"/>
        </w:rPr>
        <w:t xml:space="preserve"> со-бытийного подхода». </w:t>
      </w:r>
    </w:p>
    <w:p w:rsidR="00A678CD" w:rsidRPr="00BB39AC" w:rsidRDefault="00A678CD" w:rsidP="00BB39AC">
      <w:pPr>
        <w:ind w:firstLine="600"/>
        <w:jc w:val="both"/>
        <w:rPr>
          <w:sz w:val="28"/>
          <w:szCs w:val="28"/>
        </w:rPr>
      </w:pPr>
      <w:r w:rsidRPr="00D74AE7">
        <w:rPr>
          <w:sz w:val="28"/>
          <w:szCs w:val="28"/>
        </w:rPr>
        <w:t>В рамках работы РИП мы пришли к выводу, что моделью реализа</w:t>
      </w:r>
      <w:r w:rsidR="00D74AE7">
        <w:rPr>
          <w:sz w:val="28"/>
          <w:szCs w:val="28"/>
        </w:rPr>
        <w:t>ции преемственности является основная образовательная программа</w:t>
      </w:r>
      <w:r w:rsidRPr="00D74AE7">
        <w:rPr>
          <w:sz w:val="28"/>
          <w:szCs w:val="28"/>
        </w:rPr>
        <w:t>, спроектированная на основе идей со-бытийного подхода.</w:t>
      </w:r>
      <w:r w:rsidR="00BB39AC">
        <w:rPr>
          <w:sz w:val="28"/>
          <w:szCs w:val="28"/>
        </w:rPr>
        <w:t xml:space="preserve"> </w:t>
      </w:r>
      <w:r w:rsidR="00C46F20" w:rsidRPr="00D74AE7">
        <w:rPr>
          <w:bCs/>
          <w:sz w:val="28"/>
          <w:szCs w:val="28"/>
        </w:rPr>
        <w:t>В связи с этим  в разделы осно</w:t>
      </w:r>
      <w:r w:rsidR="00D74AE7">
        <w:rPr>
          <w:bCs/>
          <w:sz w:val="28"/>
          <w:szCs w:val="28"/>
        </w:rPr>
        <w:t xml:space="preserve">вной образовательной программы  </w:t>
      </w:r>
      <w:r w:rsidR="00C46F20" w:rsidRPr="00D74AE7">
        <w:rPr>
          <w:bCs/>
          <w:sz w:val="28"/>
          <w:szCs w:val="28"/>
        </w:rPr>
        <w:t>начального общего образования были внесены соответствующие  изменения.</w:t>
      </w:r>
    </w:p>
    <w:p w:rsidR="00A678CD" w:rsidRPr="00D74AE7" w:rsidRDefault="00A678CD" w:rsidP="00BB39AC">
      <w:pPr>
        <w:ind w:firstLine="540"/>
        <w:jc w:val="both"/>
        <w:rPr>
          <w:sz w:val="28"/>
          <w:szCs w:val="28"/>
        </w:rPr>
      </w:pPr>
      <w:r w:rsidRPr="00D74AE7">
        <w:rPr>
          <w:sz w:val="28"/>
          <w:szCs w:val="28"/>
        </w:rPr>
        <w:t xml:space="preserve">В пояснительной записке целевого раздела программы мы попытались отразить </w:t>
      </w:r>
      <w:r w:rsidR="00060260" w:rsidRPr="00D74AE7">
        <w:rPr>
          <w:sz w:val="28"/>
          <w:szCs w:val="28"/>
        </w:rPr>
        <w:t xml:space="preserve"> направления и </w:t>
      </w:r>
      <w:r w:rsidRPr="00D74AE7">
        <w:rPr>
          <w:sz w:val="28"/>
          <w:szCs w:val="28"/>
        </w:rPr>
        <w:t>специфику деятельности школы.</w:t>
      </w:r>
      <w:r w:rsidR="00BB39AC">
        <w:rPr>
          <w:sz w:val="28"/>
          <w:szCs w:val="28"/>
        </w:rPr>
        <w:t xml:space="preserve"> Она </w:t>
      </w:r>
      <w:r w:rsidRPr="00D74AE7">
        <w:rPr>
          <w:sz w:val="28"/>
          <w:szCs w:val="28"/>
        </w:rPr>
        <w:t>направлена на становление индивидуальности каждого ребенка в процессе совместной деятельнос</w:t>
      </w:r>
      <w:r w:rsidR="00BB39AC">
        <w:rPr>
          <w:sz w:val="28"/>
          <w:szCs w:val="28"/>
        </w:rPr>
        <w:t xml:space="preserve">ти, коллективных дел, проектов  </w:t>
      </w:r>
      <w:r w:rsidRPr="00D74AE7">
        <w:rPr>
          <w:sz w:val="28"/>
          <w:szCs w:val="28"/>
        </w:rPr>
        <w:t>как на уроках, т</w:t>
      </w:r>
      <w:r w:rsidR="00BB39AC">
        <w:rPr>
          <w:sz w:val="28"/>
          <w:szCs w:val="28"/>
        </w:rPr>
        <w:t xml:space="preserve">ак и во внеурочной деятельности. </w:t>
      </w:r>
      <w:r w:rsidRPr="00D74AE7">
        <w:rPr>
          <w:sz w:val="28"/>
          <w:szCs w:val="28"/>
        </w:rPr>
        <w:t xml:space="preserve">Совместная деятельность организуется исходя из </w:t>
      </w:r>
      <w:r w:rsidR="00BB39AC">
        <w:rPr>
          <w:sz w:val="28"/>
          <w:szCs w:val="28"/>
        </w:rPr>
        <w:t xml:space="preserve">индивидуальных и </w:t>
      </w:r>
      <w:r w:rsidR="00BB39AC" w:rsidRPr="00D74AE7">
        <w:rPr>
          <w:sz w:val="28"/>
          <w:szCs w:val="28"/>
        </w:rPr>
        <w:t xml:space="preserve"> возрастных </w:t>
      </w:r>
      <w:r w:rsidR="00BB39AC">
        <w:rPr>
          <w:sz w:val="28"/>
          <w:szCs w:val="28"/>
        </w:rPr>
        <w:t xml:space="preserve">потребностей учащихся. </w:t>
      </w:r>
      <w:r w:rsidRPr="00D74AE7">
        <w:rPr>
          <w:sz w:val="28"/>
          <w:szCs w:val="28"/>
        </w:rPr>
        <w:t xml:space="preserve">Организация </w:t>
      </w:r>
      <w:r w:rsidR="00BB39AC">
        <w:rPr>
          <w:sz w:val="28"/>
          <w:szCs w:val="28"/>
        </w:rPr>
        <w:t xml:space="preserve">её </w:t>
      </w:r>
      <w:r w:rsidRPr="00D74AE7">
        <w:rPr>
          <w:sz w:val="28"/>
          <w:szCs w:val="28"/>
        </w:rPr>
        <w:t>основывается на инициативах учащихся</w:t>
      </w:r>
      <w:r w:rsidR="00BB39AC">
        <w:rPr>
          <w:sz w:val="28"/>
          <w:szCs w:val="28"/>
        </w:rPr>
        <w:t xml:space="preserve">, которые реализуются через </w:t>
      </w:r>
      <w:r w:rsidR="00BB39AC" w:rsidRPr="00D74AE7">
        <w:rPr>
          <w:sz w:val="28"/>
          <w:szCs w:val="28"/>
        </w:rPr>
        <w:t>школьные сообщества, самостоятельно возникающие для решения определенных задач (например, проекты, акции, субботники и т.д.)</w:t>
      </w:r>
      <w:r w:rsidR="00BB39AC">
        <w:rPr>
          <w:sz w:val="28"/>
          <w:szCs w:val="28"/>
        </w:rPr>
        <w:t xml:space="preserve">. </w:t>
      </w:r>
      <w:r w:rsidRPr="00D74AE7">
        <w:rPr>
          <w:sz w:val="28"/>
          <w:szCs w:val="28"/>
        </w:rPr>
        <w:t>Возможность деятельности таких сообществ поддерживается отсутствием авторитарного управления:  решения принимаются только коллегиально, в том числе с учет</w:t>
      </w:r>
      <w:r w:rsidR="00BB39AC">
        <w:rPr>
          <w:sz w:val="28"/>
          <w:szCs w:val="28"/>
        </w:rPr>
        <w:t>ом решений ученического совета.</w:t>
      </w:r>
      <w:r w:rsidRPr="00D74AE7">
        <w:rPr>
          <w:sz w:val="28"/>
          <w:szCs w:val="28"/>
        </w:rPr>
        <w:t xml:space="preserve"> </w:t>
      </w:r>
      <w:r w:rsidR="00BB39AC">
        <w:rPr>
          <w:sz w:val="28"/>
          <w:szCs w:val="28"/>
        </w:rPr>
        <w:t xml:space="preserve"> </w:t>
      </w:r>
      <w:r w:rsidRPr="00D74AE7">
        <w:rPr>
          <w:sz w:val="28"/>
          <w:szCs w:val="28"/>
        </w:rPr>
        <w:t>Совместная деятельность обеспечивает и обеспечивается взаимосвязью между старшими и младшими классами (нет понятия параллели классов, все ученики знакомы между собой)</w:t>
      </w:r>
      <w:r w:rsidR="00BB39AC">
        <w:rPr>
          <w:sz w:val="28"/>
          <w:szCs w:val="28"/>
        </w:rPr>
        <w:t xml:space="preserve">. </w:t>
      </w:r>
      <w:r w:rsidRPr="00D74AE7">
        <w:rPr>
          <w:sz w:val="28"/>
          <w:szCs w:val="28"/>
        </w:rPr>
        <w:t xml:space="preserve">Образовательные отношения выстраиваются на основе распределенного лидерства. Позицию лидера может принимать любой участник </w:t>
      </w:r>
      <w:r w:rsidRPr="00D74AE7">
        <w:rPr>
          <w:sz w:val="28"/>
          <w:szCs w:val="28"/>
        </w:rPr>
        <w:lastRenderedPageBreak/>
        <w:t>образовательных отношений (учитель, ученик, родитель)</w:t>
      </w:r>
      <w:r w:rsidR="00BB39AC">
        <w:rPr>
          <w:sz w:val="28"/>
          <w:szCs w:val="28"/>
        </w:rPr>
        <w:t xml:space="preserve">. </w:t>
      </w:r>
      <w:r w:rsidRPr="00D74AE7">
        <w:rPr>
          <w:sz w:val="28"/>
          <w:szCs w:val="28"/>
        </w:rPr>
        <w:t>Распределенное лидерство обеспечивается существованием в школе со-бытийной общности</w:t>
      </w:r>
    </w:p>
    <w:p w:rsidR="001733A8" w:rsidRPr="00F17D30" w:rsidRDefault="002F48F9" w:rsidP="00F17D30">
      <w:pPr>
        <w:ind w:firstLine="709"/>
        <w:jc w:val="both"/>
        <w:rPr>
          <w:sz w:val="28"/>
          <w:szCs w:val="28"/>
        </w:rPr>
      </w:pPr>
      <w:r w:rsidRPr="00D74AE7">
        <w:rPr>
          <w:sz w:val="28"/>
          <w:szCs w:val="28"/>
        </w:rPr>
        <w:t>Принципы деятельности школы были обогащены  такими принципами, как:</w:t>
      </w:r>
      <w:r w:rsidR="00BB39AC">
        <w:rPr>
          <w:sz w:val="28"/>
          <w:szCs w:val="28"/>
        </w:rPr>
        <w:t xml:space="preserve"> п</w:t>
      </w:r>
      <w:r w:rsidR="00A678CD" w:rsidRPr="00BB39AC">
        <w:rPr>
          <w:sz w:val="28"/>
          <w:szCs w:val="28"/>
        </w:rPr>
        <w:t>ринцип личностной значимости</w:t>
      </w:r>
      <w:r w:rsidR="00BB39AC">
        <w:rPr>
          <w:sz w:val="28"/>
          <w:szCs w:val="28"/>
        </w:rPr>
        <w:t xml:space="preserve"> (р</w:t>
      </w:r>
      <w:r w:rsidR="00A678CD" w:rsidRPr="00D74AE7">
        <w:rPr>
          <w:sz w:val="28"/>
          <w:szCs w:val="28"/>
        </w:rPr>
        <w:t xml:space="preserve">еализация </w:t>
      </w:r>
      <w:r w:rsidR="00BB39AC">
        <w:rPr>
          <w:sz w:val="28"/>
          <w:szCs w:val="28"/>
        </w:rPr>
        <w:t xml:space="preserve">его </w:t>
      </w:r>
      <w:r w:rsidR="00A678CD" w:rsidRPr="00D74AE7">
        <w:rPr>
          <w:sz w:val="28"/>
          <w:szCs w:val="28"/>
        </w:rPr>
        <w:t>предполагает присвоение личностного смысла учения, как ча</w:t>
      </w:r>
      <w:r w:rsidR="00BB39AC">
        <w:rPr>
          <w:sz w:val="28"/>
          <w:szCs w:val="28"/>
        </w:rPr>
        <w:t xml:space="preserve">сти жизненного опыта учащегося); </w:t>
      </w:r>
      <w:r w:rsidR="00F17D30">
        <w:rPr>
          <w:sz w:val="28"/>
          <w:szCs w:val="28"/>
        </w:rPr>
        <w:t>п</w:t>
      </w:r>
      <w:r w:rsidR="00A678CD" w:rsidRPr="00BB39AC">
        <w:rPr>
          <w:sz w:val="28"/>
          <w:szCs w:val="28"/>
        </w:rPr>
        <w:t>ринцип совместности  деятельности</w:t>
      </w:r>
      <w:r w:rsidR="00F17D30">
        <w:rPr>
          <w:sz w:val="28"/>
          <w:szCs w:val="28"/>
        </w:rPr>
        <w:t xml:space="preserve"> (п</w:t>
      </w:r>
      <w:r w:rsidR="00A678CD" w:rsidRPr="00D74AE7">
        <w:rPr>
          <w:sz w:val="28"/>
          <w:szCs w:val="28"/>
        </w:rPr>
        <w:t>редполагает со-коммуникацию, со-развитие, со-переживание всех участ</w:t>
      </w:r>
      <w:r w:rsidR="00F17D30">
        <w:rPr>
          <w:sz w:val="28"/>
          <w:szCs w:val="28"/>
        </w:rPr>
        <w:t xml:space="preserve">ников образовательных отношений); </w:t>
      </w:r>
      <w:r w:rsidR="00F17D30" w:rsidRPr="00F17D30">
        <w:rPr>
          <w:sz w:val="28"/>
          <w:szCs w:val="28"/>
        </w:rPr>
        <w:t>п</w:t>
      </w:r>
      <w:r w:rsidR="00A678CD" w:rsidRPr="00F17D30">
        <w:rPr>
          <w:sz w:val="28"/>
          <w:szCs w:val="28"/>
        </w:rPr>
        <w:t>ринцип интеграции образования</w:t>
      </w:r>
      <w:r w:rsidR="00F17D30">
        <w:rPr>
          <w:sz w:val="28"/>
          <w:szCs w:val="28"/>
        </w:rPr>
        <w:t xml:space="preserve"> (реализация которого </w:t>
      </w:r>
      <w:r w:rsidR="00A678CD" w:rsidRPr="00D74AE7">
        <w:rPr>
          <w:sz w:val="28"/>
          <w:szCs w:val="28"/>
        </w:rPr>
        <w:t>предполагает интеграцию различных видов деятельности</w:t>
      </w:r>
      <w:r w:rsidR="00F17D30">
        <w:rPr>
          <w:sz w:val="28"/>
          <w:szCs w:val="28"/>
        </w:rPr>
        <w:t xml:space="preserve"> на основе совместного общения).</w:t>
      </w:r>
    </w:p>
    <w:p w:rsidR="002B6767" w:rsidRPr="00D74AE7" w:rsidRDefault="001733A8" w:rsidP="00F17D30">
      <w:pPr>
        <w:ind w:firstLine="709"/>
        <w:jc w:val="both"/>
        <w:rPr>
          <w:color w:val="000000"/>
          <w:sz w:val="28"/>
          <w:szCs w:val="28"/>
        </w:rPr>
      </w:pPr>
      <w:r w:rsidRPr="00D74AE7">
        <w:rPr>
          <w:bCs/>
          <w:sz w:val="28"/>
          <w:szCs w:val="28"/>
        </w:rPr>
        <w:t xml:space="preserve">Изменения затронули и раздел «Планируемые результаты  освоения основной образовательной программы». </w:t>
      </w:r>
      <w:r w:rsidR="00E70B70" w:rsidRPr="00D74AE7">
        <w:rPr>
          <w:bCs/>
          <w:sz w:val="28"/>
          <w:szCs w:val="28"/>
        </w:rPr>
        <w:t>В школе  выстроена  система</w:t>
      </w:r>
      <w:r w:rsidRPr="00D74AE7">
        <w:rPr>
          <w:bCs/>
          <w:sz w:val="28"/>
          <w:szCs w:val="28"/>
        </w:rPr>
        <w:t xml:space="preserve">  планируемых результат</w:t>
      </w:r>
      <w:r w:rsidR="00E70B70" w:rsidRPr="00D74AE7">
        <w:rPr>
          <w:bCs/>
          <w:sz w:val="28"/>
          <w:szCs w:val="28"/>
        </w:rPr>
        <w:t>ов, отражающая  их преемственность</w:t>
      </w:r>
      <w:r w:rsidRPr="00D74AE7">
        <w:rPr>
          <w:bCs/>
          <w:sz w:val="28"/>
          <w:szCs w:val="28"/>
        </w:rPr>
        <w:t xml:space="preserve"> с результатами дошкольного  и основного  общего образования. </w:t>
      </w:r>
      <w:r w:rsidRPr="00D74AE7">
        <w:rPr>
          <w:color w:val="000000"/>
          <w:sz w:val="28"/>
          <w:szCs w:val="28"/>
        </w:rPr>
        <w:t>Контингент первоклассников  школы  в большей степени формируется из  выпускников  НДОУ «Кораблик», МДОУ «Солнышко», поэтом</w:t>
      </w:r>
      <w:r w:rsidR="00F17D30">
        <w:rPr>
          <w:color w:val="000000"/>
          <w:sz w:val="28"/>
          <w:szCs w:val="28"/>
        </w:rPr>
        <w:t xml:space="preserve">у планируемые результаты ООП начального общего образования </w:t>
      </w:r>
      <w:r w:rsidRPr="00D74AE7">
        <w:rPr>
          <w:color w:val="000000"/>
          <w:sz w:val="28"/>
          <w:szCs w:val="28"/>
        </w:rPr>
        <w:t xml:space="preserve"> нашей школы преемственны  с результатами данных дошкольных образовательных учреждений. </w:t>
      </w:r>
    </w:p>
    <w:p w:rsidR="001733A8" w:rsidRPr="00F17D30" w:rsidRDefault="00F17D30" w:rsidP="00F17D30">
      <w:pPr>
        <w:ind w:firstLine="709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В основной образовательной программе начального общего образования</w:t>
      </w:r>
      <w:r w:rsidR="002B6767" w:rsidRPr="00D74AE7">
        <w:rPr>
          <w:color w:val="000000"/>
          <w:sz w:val="28"/>
          <w:szCs w:val="28"/>
        </w:rPr>
        <w:t xml:space="preserve"> отражены и принципы проектирования трёх групп результатов.</w:t>
      </w:r>
      <w:r>
        <w:rPr>
          <w:bCs/>
          <w:i/>
          <w:sz w:val="28"/>
          <w:szCs w:val="28"/>
        </w:rPr>
        <w:t xml:space="preserve"> </w:t>
      </w:r>
      <w:r w:rsidR="002B6767" w:rsidRPr="00D74AE7">
        <w:rPr>
          <w:color w:val="000000"/>
          <w:sz w:val="28"/>
          <w:szCs w:val="28"/>
        </w:rPr>
        <w:t>Планируемые результаты всех групп  конкретизированы по годам обучения, т.е. описывают показатели достижения каждого результата на конец 1, 2, 3 и 4 классов</w:t>
      </w:r>
      <w:r>
        <w:rPr>
          <w:color w:val="000000"/>
          <w:sz w:val="28"/>
          <w:szCs w:val="28"/>
        </w:rPr>
        <w:t>.</w:t>
      </w:r>
      <w:r w:rsidR="002B6767" w:rsidRPr="00D74AE7">
        <w:rPr>
          <w:color w:val="000000"/>
          <w:sz w:val="28"/>
          <w:szCs w:val="28"/>
        </w:rPr>
        <w:t xml:space="preserve">  </w:t>
      </w:r>
      <w:r w:rsidR="00841AAB" w:rsidRPr="00F17D30">
        <w:rPr>
          <w:color w:val="000000"/>
          <w:sz w:val="28"/>
          <w:szCs w:val="28"/>
        </w:rPr>
        <w:t>Пример</w:t>
      </w:r>
      <w:r w:rsidRPr="00F17D30">
        <w:rPr>
          <w:color w:val="000000"/>
          <w:sz w:val="28"/>
          <w:szCs w:val="28"/>
        </w:rPr>
        <w:t xml:space="preserve"> приведён в Приложении 1.</w:t>
      </w:r>
      <w:r w:rsidR="00841AAB" w:rsidRPr="00F17D30">
        <w:rPr>
          <w:color w:val="000000"/>
          <w:sz w:val="28"/>
          <w:szCs w:val="28"/>
        </w:rPr>
        <w:t xml:space="preserve"> </w:t>
      </w:r>
    </w:p>
    <w:p w:rsidR="001733A8" w:rsidRPr="00D74AE7" w:rsidRDefault="001733A8" w:rsidP="00F17D3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74AE7">
        <w:rPr>
          <w:sz w:val="28"/>
          <w:szCs w:val="28"/>
        </w:rPr>
        <w:t>Планируемые результаты освоения основной образовательной программы спроектированы  с учетом  специфики возраста и особенностей образовательной деятельности школы.</w:t>
      </w:r>
    </w:p>
    <w:p w:rsidR="001733A8" w:rsidRPr="00D74AE7" w:rsidRDefault="00E70B70" w:rsidP="00F17D3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74AE7">
        <w:rPr>
          <w:sz w:val="28"/>
          <w:szCs w:val="28"/>
        </w:rPr>
        <w:t>Поскольку м</w:t>
      </w:r>
      <w:r w:rsidR="001733A8" w:rsidRPr="00D74AE7">
        <w:rPr>
          <w:sz w:val="28"/>
          <w:szCs w:val="28"/>
        </w:rPr>
        <w:t>ладший школьный возраст связан с формированием  словесно-логического мышления, освоением ребёнком новой социальной позиции, расширением сферы взаимодействия с окружающим миром, развитием потребности в общении, познании, социальном признании,  с формированием основ умения учиться, изменением основ самооценки ребёнка, моральным развит</w:t>
      </w:r>
      <w:r w:rsidRPr="00D74AE7">
        <w:rPr>
          <w:sz w:val="28"/>
          <w:szCs w:val="28"/>
        </w:rPr>
        <w:t>ием, школа уделяет особое внимание достижению личностных результатов в условиях образовательного со-бытия.</w:t>
      </w:r>
      <w:r w:rsidR="001733A8" w:rsidRPr="00D74AE7">
        <w:rPr>
          <w:sz w:val="28"/>
          <w:szCs w:val="28"/>
        </w:rPr>
        <w:t xml:space="preserve">      </w:t>
      </w:r>
    </w:p>
    <w:p w:rsidR="00F17D30" w:rsidRDefault="001733A8" w:rsidP="00F17D30">
      <w:pPr>
        <w:tabs>
          <w:tab w:val="left" w:pos="0"/>
        </w:tabs>
        <w:ind w:firstLine="600"/>
        <w:jc w:val="both"/>
        <w:rPr>
          <w:sz w:val="28"/>
          <w:szCs w:val="28"/>
        </w:rPr>
      </w:pPr>
      <w:r w:rsidRPr="00D74AE7">
        <w:rPr>
          <w:sz w:val="28"/>
          <w:szCs w:val="28"/>
        </w:rPr>
        <w:t>В сфере достижения</w:t>
      </w:r>
      <w:r w:rsidRPr="00D74AE7">
        <w:rPr>
          <w:i/>
          <w:iCs/>
          <w:sz w:val="28"/>
          <w:szCs w:val="28"/>
        </w:rPr>
        <w:t xml:space="preserve"> </w:t>
      </w:r>
      <w:r w:rsidRPr="00F17D30">
        <w:rPr>
          <w:bCs/>
          <w:iCs/>
          <w:sz w:val="28"/>
          <w:szCs w:val="28"/>
        </w:rPr>
        <w:t>метапредметных результатов</w:t>
      </w:r>
      <w:r w:rsidRPr="00D74AE7">
        <w:rPr>
          <w:i/>
          <w:iCs/>
          <w:sz w:val="28"/>
          <w:szCs w:val="28"/>
        </w:rPr>
        <w:t xml:space="preserve"> </w:t>
      </w:r>
      <w:r w:rsidRPr="00D74AE7">
        <w:rPr>
          <w:sz w:val="28"/>
          <w:szCs w:val="28"/>
        </w:rPr>
        <w:t>педколлектив считает приорите</w:t>
      </w:r>
      <w:r w:rsidR="00F17D30">
        <w:rPr>
          <w:sz w:val="28"/>
          <w:szCs w:val="28"/>
        </w:rPr>
        <w:t xml:space="preserve">тным  </w:t>
      </w:r>
      <w:r w:rsidRPr="00D74AE7">
        <w:rPr>
          <w:sz w:val="28"/>
          <w:szCs w:val="28"/>
        </w:rPr>
        <w:t>развитие регуляции учебной деятельности, формирование всех компонентов ее самоорганизации</w:t>
      </w:r>
      <w:r w:rsidR="00F17D30">
        <w:rPr>
          <w:sz w:val="28"/>
          <w:szCs w:val="28"/>
        </w:rPr>
        <w:t xml:space="preserve">; </w:t>
      </w:r>
      <w:r w:rsidRPr="00D74AE7">
        <w:rPr>
          <w:sz w:val="28"/>
          <w:szCs w:val="28"/>
        </w:rPr>
        <w:t>освоение способов решения творческого и поискового характера</w:t>
      </w:r>
      <w:r w:rsidR="00F17D30">
        <w:rPr>
          <w:sz w:val="28"/>
          <w:szCs w:val="28"/>
        </w:rPr>
        <w:t xml:space="preserve">; </w:t>
      </w:r>
      <w:r w:rsidRPr="00D74AE7">
        <w:rPr>
          <w:sz w:val="28"/>
          <w:szCs w:val="28"/>
        </w:rPr>
        <w:t>освоение начальных форм познавательной и личностной рефлексии</w:t>
      </w:r>
      <w:r w:rsidR="00F17D30">
        <w:rPr>
          <w:sz w:val="28"/>
          <w:szCs w:val="28"/>
        </w:rPr>
        <w:t xml:space="preserve">; </w:t>
      </w:r>
      <w:r w:rsidRPr="00D74AE7">
        <w:rPr>
          <w:sz w:val="28"/>
          <w:szCs w:val="28"/>
        </w:rPr>
        <w:t>формированию действий по организации и планированию учебного сотрудничества с учителем, сверстниками,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сотрудничества. В начальной школе особое внимание уделяется овладению учащимися  навыками оценочной деятельности, коммуникации и сотрудничества.</w:t>
      </w:r>
    </w:p>
    <w:p w:rsidR="002B6767" w:rsidRPr="00D74AE7" w:rsidRDefault="001733A8" w:rsidP="00F17D30">
      <w:pPr>
        <w:tabs>
          <w:tab w:val="left" w:pos="0"/>
        </w:tabs>
        <w:ind w:firstLine="600"/>
        <w:jc w:val="both"/>
        <w:rPr>
          <w:sz w:val="28"/>
          <w:szCs w:val="28"/>
        </w:rPr>
      </w:pPr>
      <w:r w:rsidRPr="00D74AE7">
        <w:rPr>
          <w:sz w:val="28"/>
          <w:szCs w:val="28"/>
        </w:rPr>
        <w:lastRenderedPageBreak/>
        <w:t>Предметные результаты достигаются за счёт ресурсов предметных областей; метапредметные - за счёт интеграции  содержания предметных областей и интеграции учебного материала и внеурочной деятельности; личностные - за счёт понимания смыслов учения и активного участия в совместной деятельности.</w:t>
      </w:r>
    </w:p>
    <w:p w:rsidR="00060260" w:rsidRPr="00D74AE7" w:rsidRDefault="00F17D30" w:rsidP="00F17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содержательном разделе основной образовательной программы</w:t>
      </w:r>
      <w:r w:rsidR="00125967" w:rsidRPr="00D74AE7">
        <w:rPr>
          <w:sz w:val="28"/>
          <w:szCs w:val="28"/>
        </w:rPr>
        <w:t xml:space="preserve"> внесены изменения в Программу формирования </w:t>
      </w:r>
      <w:r w:rsidR="008D24CC" w:rsidRPr="00D74AE7">
        <w:rPr>
          <w:sz w:val="28"/>
          <w:szCs w:val="28"/>
        </w:rPr>
        <w:t xml:space="preserve">универсальных учебных действий в части, </w:t>
      </w:r>
      <w:r w:rsidR="00125967" w:rsidRPr="00D74AE7">
        <w:rPr>
          <w:sz w:val="28"/>
          <w:szCs w:val="28"/>
        </w:rPr>
        <w:t>где отражены техноло</w:t>
      </w:r>
      <w:r w:rsidR="008D24CC" w:rsidRPr="00D74AE7">
        <w:rPr>
          <w:sz w:val="28"/>
          <w:szCs w:val="28"/>
        </w:rPr>
        <w:t xml:space="preserve">гии, способствующие формированию </w:t>
      </w:r>
      <w:r>
        <w:rPr>
          <w:sz w:val="28"/>
          <w:szCs w:val="28"/>
        </w:rPr>
        <w:t>универсальных учебных действий.</w:t>
      </w:r>
    </w:p>
    <w:p w:rsidR="00125967" w:rsidRPr="00D74AE7" w:rsidRDefault="00125967" w:rsidP="00F17D30">
      <w:pPr>
        <w:ind w:firstLine="709"/>
        <w:jc w:val="both"/>
        <w:rPr>
          <w:sz w:val="28"/>
          <w:szCs w:val="28"/>
        </w:rPr>
      </w:pPr>
      <w:r w:rsidRPr="00D74AE7">
        <w:rPr>
          <w:sz w:val="28"/>
          <w:szCs w:val="28"/>
        </w:rPr>
        <w:t>Осуществляя выбор технологий, обеспечивающих  достижение образовательных результатов, школа учитывает степень эффективности технологий с точки зрения со-бытийного подхода, задающего следующие дидактические условия организации образовательной деятельности: становление и развитие индивидуальности ученика</w:t>
      </w:r>
      <w:r w:rsidR="00F17D30">
        <w:rPr>
          <w:sz w:val="28"/>
          <w:szCs w:val="28"/>
        </w:rPr>
        <w:t xml:space="preserve">; </w:t>
      </w:r>
      <w:r w:rsidRPr="00D74AE7">
        <w:rPr>
          <w:sz w:val="28"/>
          <w:szCs w:val="28"/>
        </w:rPr>
        <w:t>нацеленность на получение индивидуального, личностно-значимого образовательного результата</w:t>
      </w:r>
      <w:r w:rsidR="00F17D30">
        <w:rPr>
          <w:sz w:val="28"/>
          <w:szCs w:val="28"/>
        </w:rPr>
        <w:t xml:space="preserve">; </w:t>
      </w:r>
      <w:r w:rsidRPr="00D74AE7">
        <w:rPr>
          <w:sz w:val="28"/>
          <w:szCs w:val="28"/>
        </w:rPr>
        <w:t>направленность на выращивание способов деятельности применимых как в рамках образовательной деятельности, так и при решении проблем в реальных жизненных ситуациях и обеспечивающих формирование целостной картины мира  в сознании ребенка</w:t>
      </w:r>
      <w:r w:rsidR="00F17D30">
        <w:rPr>
          <w:sz w:val="28"/>
          <w:szCs w:val="28"/>
        </w:rPr>
        <w:t xml:space="preserve">; </w:t>
      </w:r>
      <w:r w:rsidRPr="00D74AE7">
        <w:rPr>
          <w:sz w:val="28"/>
          <w:szCs w:val="28"/>
        </w:rPr>
        <w:t>освоение содержания за счет действенной, эмоциональной включенности и рефлексии в учебной ситуации</w:t>
      </w:r>
      <w:r w:rsidR="00F17D30">
        <w:rPr>
          <w:sz w:val="28"/>
          <w:szCs w:val="28"/>
        </w:rPr>
        <w:t>.</w:t>
      </w:r>
    </w:p>
    <w:p w:rsidR="006F5684" w:rsidRPr="00D74AE7" w:rsidRDefault="008F55E8" w:rsidP="00F17D30">
      <w:pPr>
        <w:ind w:firstLine="709"/>
        <w:jc w:val="both"/>
        <w:rPr>
          <w:sz w:val="28"/>
          <w:szCs w:val="28"/>
        </w:rPr>
      </w:pPr>
      <w:r w:rsidRPr="00D74AE7">
        <w:rPr>
          <w:sz w:val="28"/>
          <w:szCs w:val="28"/>
        </w:rPr>
        <w:t xml:space="preserve">Основные идеи со-бытийного подхода педагогический коллектив реализует через применение педагогических технологий, ориентированных на реализацию личностного и деятельностного подходов: технологии проблемного обучения, метода проектов,  исследовательской деятельности, технологии открытых задач. </w:t>
      </w:r>
      <w:r w:rsidR="000C5BD3" w:rsidRPr="00D74AE7">
        <w:rPr>
          <w:sz w:val="28"/>
          <w:szCs w:val="28"/>
        </w:rPr>
        <w:t>Реализация данных технологий</w:t>
      </w:r>
      <w:r w:rsidR="006F5684" w:rsidRPr="00D74AE7">
        <w:rPr>
          <w:sz w:val="28"/>
          <w:szCs w:val="28"/>
        </w:rPr>
        <w:t xml:space="preserve"> </w:t>
      </w:r>
      <w:r w:rsidR="000C5BD3" w:rsidRPr="00D74AE7">
        <w:rPr>
          <w:sz w:val="28"/>
          <w:szCs w:val="28"/>
        </w:rPr>
        <w:t>позволяет сформировать со-бытийную общность</w:t>
      </w:r>
      <w:r w:rsidR="006F5684" w:rsidRPr="00D74AE7">
        <w:rPr>
          <w:sz w:val="28"/>
          <w:szCs w:val="28"/>
        </w:rPr>
        <w:t xml:space="preserve"> как результат взаимных, осознанных усилий всех субъектов. </w:t>
      </w:r>
    </w:p>
    <w:p w:rsidR="00060260" w:rsidRPr="0044378A" w:rsidRDefault="006F5684" w:rsidP="0044378A">
      <w:pPr>
        <w:ind w:firstLine="709"/>
        <w:jc w:val="both"/>
        <w:rPr>
          <w:i/>
          <w:sz w:val="28"/>
          <w:szCs w:val="28"/>
        </w:rPr>
      </w:pPr>
      <w:r w:rsidRPr="00D74AE7">
        <w:rPr>
          <w:sz w:val="28"/>
          <w:szCs w:val="28"/>
        </w:rPr>
        <w:t>Реализация со-бытийного подхода потребовала внесения изменений в структуру тематического планирования р</w:t>
      </w:r>
      <w:r w:rsidR="00125967" w:rsidRPr="00D74AE7">
        <w:rPr>
          <w:sz w:val="28"/>
          <w:szCs w:val="28"/>
        </w:rPr>
        <w:t>абочих программах учебных курсов</w:t>
      </w:r>
      <w:r w:rsidRPr="00D74AE7">
        <w:rPr>
          <w:sz w:val="28"/>
          <w:szCs w:val="28"/>
        </w:rPr>
        <w:t>, где п</w:t>
      </w:r>
      <w:r w:rsidR="008D24CC" w:rsidRPr="00D74AE7">
        <w:rPr>
          <w:sz w:val="28"/>
          <w:szCs w:val="28"/>
        </w:rPr>
        <w:t xml:space="preserve">едагоги школы, наряду с программной темой, формулируют и со-бытийную тему </w:t>
      </w:r>
      <w:r w:rsidR="00C678E5" w:rsidRPr="00D74AE7">
        <w:rPr>
          <w:sz w:val="28"/>
          <w:szCs w:val="28"/>
        </w:rPr>
        <w:t xml:space="preserve">  урока. </w:t>
      </w:r>
      <w:r w:rsidR="0044378A">
        <w:rPr>
          <w:sz w:val="28"/>
          <w:szCs w:val="28"/>
        </w:rPr>
        <w:t xml:space="preserve">В Приложении 2 представлен </w:t>
      </w:r>
      <w:r w:rsidR="008D24CC" w:rsidRPr="0044378A">
        <w:rPr>
          <w:sz w:val="28"/>
          <w:szCs w:val="28"/>
        </w:rPr>
        <w:t>фрагмент рабочей прог</w:t>
      </w:r>
      <w:r w:rsidR="0044378A">
        <w:rPr>
          <w:sz w:val="28"/>
          <w:szCs w:val="28"/>
        </w:rPr>
        <w:t>раммы предмета "Окружающий мир",</w:t>
      </w:r>
      <w:r w:rsidR="008D24CC" w:rsidRPr="0044378A">
        <w:rPr>
          <w:sz w:val="28"/>
          <w:szCs w:val="28"/>
        </w:rPr>
        <w:t>1 класс</w:t>
      </w:r>
      <w:r w:rsidR="00387EAC">
        <w:rPr>
          <w:sz w:val="28"/>
          <w:szCs w:val="28"/>
        </w:rPr>
        <w:t>.</w:t>
      </w:r>
    </w:p>
    <w:p w:rsidR="00520170" w:rsidRPr="00D74AE7" w:rsidRDefault="008D24CC" w:rsidP="0044378A">
      <w:pPr>
        <w:ind w:firstLine="709"/>
        <w:jc w:val="both"/>
        <w:rPr>
          <w:sz w:val="28"/>
          <w:szCs w:val="28"/>
        </w:rPr>
      </w:pPr>
      <w:r w:rsidRPr="00D74AE7">
        <w:rPr>
          <w:sz w:val="28"/>
          <w:szCs w:val="28"/>
        </w:rPr>
        <w:t>В содержательной разделе ООП представлены  рабочие программы курсов внеурочной</w:t>
      </w:r>
      <w:r w:rsidR="00520170" w:rsidRPr="00D74AE7">
        <w:rPr>
          <w:sz w:val="28"/>
          <w:szCs w:val="28"/>
        </w:rPr>
        <w:t xml:space="preserve"> деятельности, которые также отражают идеи со-бытийности.</w:t>
      </w:r>
    </w:p>
    <w:p w:rsidR="0044378A" w:rsidRPr="00D74AE7" w:rsidRDefault="00520170" w:rsidP="0044378A">
      <w:pPr>
        <w:ind w:firstLine="709"/>
        <w:jc w:val="both"/>
        <w:rPr>
          <w:sz w:val="28"/>
          <w:szCs w:val="28"/>
        </w:rPr>
      </w:pPr>
      <w:r w:rsidRPr="00D74AE7">
        <w:rPr>
          <w:sz w:val="28"/>
          <w:szCs w:val="28"/>
        </w:rPr>
        <w:t>Целью в</w:t>
      </w:r>
      <w:r w:rsidR="0044378A">
        <w:rPr>
          <w:sz w:val="28"/>
          <w:szCs w:val="28"/>
        </w:rPr>
        <w:t>неурочной деятельности в нашей школе</w:t>
      </w:r>
      <w:r w:rsidRPr="00D74AE7">
        <w:rPr>
          <w:sz w:val="28"/>
          <w:szCs w:val="28"/>
        </w:rPr>
        <w:t xml:space="preserve"> является содействие становлению и проявлению индивидуальности младших школьников, накоплению субъективного опыта участия и организации в индивидуальной и совместной деятельности по познанию и преобразованию самих себя и окружающей действительности. </w:t>
      </w:r>
      <w:r w:rsidR="0044378A" w:rsidRPr="00D74AE7">
        <w:rPr>
          <w:color w:val="000000"/>
          <w:sz w:val="28"/>
          <w:szCs w:val="28"/>
        </w:rPr>
        <w:t>Содержание определяется запросом участников образовательных отношений, выявляемого на основе ежегодного анкетирования и реализуется в следующих направлениях: общеинтеллектуальном</w:t>
      </w:r>
      <w:r w:rsidR="0044378A" w:rsidRPr="00D74AE7">
        <w:rPr>
          <w:sz w:val="28"/>
          <w:szCs w:val="28"/>
        </w:rPr>
        <w:t xml:space="preserve">, духовно-нравственном, общекультурном, спортивно-оздоровительном, социальном. </w:t>
      </w:r>
    </w:p>
    <w:p w:rsidR="00520170" w:rsidRPr="00D74AE7" w:rsidRDefault="00520170" w:rsidP="0044378A">
      <w:pPr>
        <w:ind w:firstLine="709"/>
        <w:jc w:val="both"/>
        <w:rPr>
          <w:sz w:val="28"/>
          <w:szCs w:val="28"/>
        </w:rPr>
      </w:pPr>
    </w:p>
    <w:p w:rsidR="00520170" w:rsidRPr="00D74AE7" w:rsidRDefault="00520170" w:rsidP="0044378A">
      <w:pPr>
        <w:ind w:firstLine="709"/>
        <w:jc w:val="both"/>
        <w:rPr>
          <w:sz w:val="28"/>
          <w:szCs w:val="28"/>
        </w:rPr>
      </w:pPr>
      <w:r w:rsidRPr="00D74AE7">
        <w:rPr>
          <w:sz w:val="28"/>
          <w:szCs w:val="28"/>
        </w:rPr>
        <w:lastRenderedPageBreak/>
        <w:t>Организация внеурочной деятельности позволяет сделать  учебный продукт и опыт учебной деятельности социально значимым через  совместное проектирование, совместную художественную деятельность</w:t>
      </w:r>
      <w:r w:rsidR="0044378A">
        <w:rPr>
          <w:sz w:val="28"/>
          <w:szCs w:val="28"/>
        </w:rPr>
        <w:t>.</w:t>
      </w:r>
    </w:p>
    <w:p w:rsidR="00A678CD" w:rsidRPr="00D74AE7" w:rsidRDefault="00520170" w:rsidP="0044378A">
      <w:pPr>
        <w:ind w:firstLine="709"/>
        <w:jc w:val="both"/>
        <w:rPr>
          <w:sz w:val="28"/>
          <w:szCs w:val="28"/>
        </w:rPr>
      </w:pPr>
      <w:r w:rsidRPr="00D74AE7">
        <w:rPr>
          <w:sz w:val="28"/>
          <w:szCs w:val="28"/>
        </w:rPr>
        <w:t>Например, внеурочная деятельность общеинтеллектуального направления тесно связана с урочной, способствует расширению и углублению последней, достижению более высоких образовательных результатов. Такие курсы как «Занимательная математика», «Этот удивительный мир», «Речевое творчество», «Открываем таланты» тесно связаны с учебными предметами и продолжают образование в этих направлениях во внеурочное время.  Содержание отдельных курсов построено на интеграции различных учебных предметов, например: «Речевое творчество» - русский язык, развитие речи, литературное чтение, «Открываем таланты» -окружающий мир, немецкий язык.</w:t>
      </w:r>
    </w:p>
    <w:p w:rsidR="00A678CD" w:rsidRPr="00D74AE7" w:rsidRDefault="00A678CD" w:rsidP="0044378A">
      <w:pPr>
        <w:ind w:firstLine="709"/>
        <w:jc w:val="both"/>
        <w:rPr>
          <w:sz w:val="28"/>
          <w:szCs w:val="28"/>
        </w:rPr>
      </w:pPr>
      <w:r w:rsidRPr="00D74AE7">
        <w:rPr>
          <w:sz w:val="28"/>
          <w:szCs w:val="28"/>
        </w:rPr>
        <w:t>Для реализации запросов всех участников образовательных отношений  школа активно использует ресурсы социальных партнёров. Несомненным достоинством является тот факт, что</w:t>
      </w:r>
      <w:r w:rsidR="003C2B38" w:rsidRPr="00D74AE7">
        <w:rPr>
          <w:sz w:val="28"/>
          <w:szCs w:val="28"/>
        </w:rPr>
        <w:t xml:space="preserve">, </w:t>
      </w:r>
      <w:r w:rsidRPr="00D74AE7">
        <w:rPr>
          <w:sz w:val="28"/>
          <w:szCs w:val="28"/>
        </w:rPr>
        <w:t>несмотря на широкий спектр сотрудничества с другими образовательными организациями, большая часть внеурочной деятельности реализуется на базе школы. Это создаёт максимально комфортные условия образовательной среды.</w:t>
      </w:r>
    </w:p>
    <w:p w:rsidR="00520170" w:rsidRPr="00D74AE7" w:rsidRDefault="00A678CD" w:rsidP="0044378A">
      <w:pPr>
        <w:ind w:firstLine="709"/>
        <w:jc w:val="both"/>
        <w:rPr>
          <w:sz w:val="28"/>
          <w:szCs w:val="28"/>
        </w:rPr>
      </w:pPr>
      <w:r w:rsidRPr="00D74AE7">
        <w:rPr>
          <w:sz w:val="28"/>
          <w:szCs w:val="28"/>
        </w:rPr>
        <w:t>В 1 классе  интеграция деятельности на уроке и вне урока  обеспечивает наиболее комфортный переход вчерашнего дошкольника к школьному обучению, поэтому охватывает самые разные направления внеурочной деятельности и позволяет организовать значимые для развития ребёнка 6-7 лет виды деятельности: игровую, познавательную,  художественную, двигательную.</w:t>
      </w:r>
      <w:r w:rsidR="00520170" w:rsidRPr="00D74AE7">
        <w:rPr>
          <w:sz w:val="28"/>
          <w:szCs w:val="28"/>
        </w:rPr>
        <w:t xml:space="preserve"> Во 2 классе  обеспечивает  конструктивную коммуникацию в различных видах деятельности, навыки делового сотрудничества, умение осуществлять совместные дела. В 3 кл</w:t>
      </w:r>
      <w:r w:rsidR="0044378A">
        <w:rPr>
          <w:sz w:val="28"/>
          <w:szCs w:val="28"/>
        </w:rPr>
        <w:t>ассе -</w:t>
      </w:r>
      <w:r w:rsidR="00520170" w:rsidRPr="00D74AE7">
        <w:rPr>
          <w:sz w:val="28"/>
          <w:szCs w:val="28"/>
        </w:rPr>
        <w:t xml:space="preserve"> максимальное удовлетворение индивидуальных предпочтений учащихся как основы  понимания  смыслов учебной деятельности, развития учебной мотивации,  развития способности к самопознанию.</w:t>
      </w:r>
      <w:r w:rsidR="0044378A">
        <w:rPr>
          <w:sz w:val="28"/>
          <w:szCs w:val="28"/>
        </w:rPr>
        <w:t xml:space="preserve"> </w:t>
      </w:r>
      <w:r w:rsidR="00520170" w:rsidRPr="00D74AE7">
        <w:rPr>
          <w:sz w:val="28"/>
          <w:szCs w:val="28"/>
        </w:rPr>
        <w:t xml:space="preserve">В 4 классе интеграция </w:t>
      </w:r>
      <w:r w:rsidR="0044378A">
        <w:rPr>
          <w:sz w:val="28"/>
          <w:szCs w:val="28"/>
        </w:rPr>
        <w:t xml:space="preserve">урочной и внеурочной деятельности </w:t>
      </w:r>
      <w:r w:rsidR="00520170" w:rsidRPr="00D74AE7">
        <w:rPr>
          <w:sz w:val="28"/>
          <w:szCs w:val="28"/>
        </w:rPr>
        <w:t>обеспечивает  самоопределение через коммуникацию в процессе совместной деятельности, направленной на  получение социально-значимых продуктов.</w:t>
      </w:r>
    </w:p>
    <w:p w:rsidR="00A678CD" w:rsidRPr="0044378A" w:rsidRDefault="00520170" w:rsidP="0044378A">
      <w:pPr>
        <w:ind w:firstLine="709"/>
        <w:jc w:val="both"/>
        <w:rPr>
          <w:sz w:val="28"/>
          <w:szCs w:val="28"/>
        </w:rPr>
      </w:pPr>
      <w:r w:rsidRPr="00D74AE7">
        <w:rPr>
          <w:sz w:val="28"/>
          <w:szCs w:val="28"/>
        </w:rPr>
        <w:t>В</w:t>
      </w:r>
      <w:r w:rsidR="0044378A">
        <w:rPr>
          <w:sz w:val="28"/>
          <w:szCs w:val="28"/>
        </w:rPr>
        <w:t xml:space="preserve"> организационном разделе основной образовательной программы начального общего образования</w:t>
      </w:r>
      <w:r w:rsidRPr="00D74AE7">
        <w:rPr>
          <w:sz w:val="28"/>
          <w:szCs w:val="28"/>
        </w:rPr>
        <w:t xml:space="preserve"> представлена  интеграция  предметов учебного плана и курсов внеурочной деятельности</w:t>
      </w:r>
      <w:r w:rsidR="006C1783" w:rsidRPr="00D74AE7">
        <w:rPr>
          <w:sz w:val="28"/>
          <w:szCs w:val="28"/>
        </w:rPr>
        <w:t xml:space="preserve">. </w:t>
      </w:r>
      <w:r w:rsidR="006C1783" w:rsidRPr="0044378A">
        <w:rPr>
          <w:sz w:val="28"/>
          <w:szCs w:val="28"/>
        </w:rPr>
        <w:t>(Приложение</w:t>
      </w:r>
      <w:r w:rsidR="0044378A" w:rsidRPr="0044378A">
        <w:rPr>
          <w:sz w:val="28"/>
          <w:szCs w:val="28"/>
        </w:rPr>
        <w:t xml:space="preserve"> 3</w:t>
      </w:r>
      <w:r w:rsidR="006C1783" w:rsidRPr="0044378A">
        <w:rPr>
          <w:sz w:val="28"/>
          <w:szCs w:val="28"/>
        </w:rPr>
        <w:t>)</w:t>
      </w:r>
    </w:p>
    <w:p w:rsidR="00A678CD" w:rsidRPr="00D74AE7" w:rsidRDefault="00520170" w:rsidP="0044378A">
      <w:pPr>
        <w:ind w:firstLine="709"/>
        <w:jc w:val="both"/>
        <w:rPr>
          <w:bCs/>
          <w:color w:val="000000"/>
          <w:sz w:val="28"/>
          <w:szCs w:val="28"/>
        </w:rPr>
      </w:pPr>
      <w:r w:rsidRPr="00D74AE7">
        <w:rPr>
          <w:bCs/>
          <w:color w:val="000000"/>
          <w:sz w:val="28"/>
          <w:szCs w:val="28"/>
        </w:rPr>
        <w:t xml:space="preserve"> Выстраивая деятельность школы на идеях со-бытийности,</w:t>
      </w:r>
      <w:r w:rsidR="004D6567" w:rsidRPr="00D74AE7">
        <w:rPr>
          <w:bCs/>
          <w:color w:val="000000"/>
          <w:sz w:val="28"/>
          <w:szCs w:val="28"/>
        </w:rPr>
        <w:t xml:space="preserve"> было очень важно, чтобы они были приняты </w:t>
      </w:r>
      <w:r w:rsidR="0044378A">
        <w:rPr>
          <w:bCs/>
          <w:color w:val="000000"/>
          <w:sz w:val="28"/>
          <w:szCs w:val="28"/>
        </w:rPr>
        <w:t xml:space="preserve"> педагогами школы. В связи с этим </w:t>
      </w:r>
      <w:r w:rsidR="004D6567" w:rsidRPr="00D74AE7">
        <w:rPr>
          <w:bCs/>
          <w:color w:val="000000"/>
          <w:sz w:val="28"/>
          <w:szCs w:val="28"/>
        </w:rPr>
        <w:t>внесены изменения в часть программы, касающейся кадровых условий. Работа по развитию профессиональной компетентности педагогов включает</w:t>
      </w:r>
      <w:r w:rsidR="00B5411B" w:rsidRPr="00D74AE7">
        <w:rPr>
          <w:bCs/>
          <w:color w:val="000000"/>
          <w:sz w:val="28"/>
          <w:szCs w:val="28"/>
        </w:rPr>
        <w:t xml:space="preserve"> обучение на курсах повышения квалификации в Институте развития образования по проблемам со-бытийности, а также внутри</w:t>
      </w:r>
      <w:r w:rsidR="00C44FF2">
        <w:rPr>
          <w:bCs/>
          <w:color w:val="000000"/>
          <w:sz w:val="28"/>
          <w:szCs w:val="28"/>
        </w:rPr>
        <w:t>школьные мероприятия, такие как</w:t>
      </w:r>
      <w:r w:rsidR="00B5411B" w:rsidRPr="00D74AE7">
        <w:rPr>
          <w:bCs/>
          <w:color w:val="000000"/>
          <w:sz w:val="28"/>
          <w:szCs w:val="28"/>
        </w:rPr>
        <w:t xml:space="preserve"> постоянно действующий семинар-практикум, тренинги, консультирование, взаимопосещения, супервизию, рассмотрение вопросов  проектирования образовательных со-бытий на заседаниях методических объединений.</w:t>
      </w:r>
      <w:r w:rsidR="004D6567" w:rsidRPr="00D74AE7">
        <w:rPr>
          <w:bCs/>
          <w:color w:val="000000"/>
          <w:sz w:val="28"/>
          <w:szCs w:val="28"/>
        </w:rPr>
        <w:t xml:space="preserve"> </w:t>
      </w:r>
    </w:p>
    <w:p w:rsidR="00A678CD" w:rsidRPr="00D74AE7" w:rsidRDefault="00A678CD" w:rsidP="000C5BD3">
      <w:pPr>
        <w:jc w:val="both"/>
        <w:rPr>
          <w:sz w:val="28"/>
          <w:szCs w:val="28"/>
        </w:rPr>
      </w:pPr>
    </w:p>
    <w:p w:rsidR="00F82217" w:rsidRPr="00D74AE7" w:rsidRDefault="00C44FF2" w:rsidP="00C44FF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Внесённые в основную образовательную программу </w:t>
      </w:r>
      <w:r w:rsidR="00F82217" w:rsidRPr="00D74AE7">
        <w:rPr>
          <w:bCs/>
          <w:sz w:val="28"/>
          <w:szCs w:val="28"/>
        </w:rPr>
        <w:t xml:space="preserve"> начального о</w:t>
      </w:r>
      <w:r>
        <w:rPr>
          <w:bCs/>
          <w:sz w:val="28"/>
          <w:szCs w:val="28"/>
        </w:rPr>
        <w:t xml:space="preserve">бщего образования изменения дают возможность </w:t>
      </w:r>
      <w:r w:rsidR="00F82217" w:rsidRPr="00D74AE7">
        <w:rPr>
          <w:bCs/>
          <w:sz w:val="28"/>
          <w:szCs w:val="28"/>
        </w:rPr>
        <w:t xml:space="preserve">строить деятельность школы на новых принципах, обеспечивают преемственность дошкольного, начального и основного общего образования, позволяют добиваться  положительных результатов в освоении ФГОС. </w:t>
      </w:r>
    </w:p>
    <w:p w:rsidR="000C5BD3" w:rsidRPr="00D74AE7" w:rsidRDefault="00F82217" w:rsidP="00C44FF2">
      <w:pPr>
        <w:ind w:firstLine="600"/>
        <w:jc w:val="both"/>
        <w:rPr>
          <w:bCs/>
          <w:sz w:val="28"/>
          <w:szCs w:val="28"/>
        </w:rPr>
      </w:pPr>
      <w:r w:rsidRPr="00D74AE7">
        <w:rPr>
          <w:bCs/>
          <w:sz w:val="28"/>
          <w:szCs w:val="28"/>
        </w:rPr>
        <w:t>Опыт проектирования  ООП в начальной школе на основе со-бытийности  был  использов</w:t>
      </w:r>
      <w:r w:rsidR="00C44FF2">
        <w:rPr>
          <w:bCs/>
          <w:sz w:val="28"/>
          <w:szCs w:val="28"/>
        </w:rPr>
        <w:t>ан  при разработке  в школе  основной образовательной программы</w:t>
      </w:r>
      <w:r w:rsidRPr="00D74AE7">
        <w:rPr>
          <w:bCs/>
          <w:sz w:val="28"/>
          <w:szCs w:val="28"/>
        </w:rPr>
        <w:t xml:space="preserve"> основного общего образования.</w:t>
      </w:r>
    </w:p>
    <w:p w:rsidR="000C5BD3" w:rsidRPr="00D74AE7" w:rsidRDefault="000C5BD3" w:rsidP="00A678CD">
      <w:pPr>
        <w:ind w:firstLine="600"/>
        <w:jc w:val="center"/>
        <w:rPr>
          <w:b/>
          <w:bCs/>
          <w:sz w:val="28"/>
          <w:szCs w:val="28"/>
        </w:rPr>
      </w:pPr>
    </w:p>
    <w:p w:rsidR="006C1783" w:rsidRPr="00D74AE7" w:rsidRDefault="006C1783" w:rsidP="00A678CD">
      <w:pPr>
        <w:ind w:firstLine="600"/>
        <w:jc w:val="center"/>
        <w:rPr>
          <w:b/>
          <w:bCs/>
          <w:sz w:val="28"/>
          <w:szCs w:val="28"/>
        </w:rPr>
      </w:pPr>
    </w:p>
    <w:p w:rsidR="00F17D30" w:rsidRDefault="00F17D30" w:rsidP="00F17D3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  <w:r w:rsidRPr="00D74AE7">
        <w:rPr>
          <w:color w:val="000000"/>
          <w:sz w:val="28"/>
          <w:szCs w:val="28"/>
        </w:rPr>
        <w:t xml:space="preserve"> 1.</w:t>
      </w:r>
    </w:p>
    <w:p w:rsidR="0044378A" w:rsidRDefault="00B93BC7" w:rsidP="00B93BC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Фрагмент "линейки" планируемых результатов освоения основной образовательной программы</w:t>
      </w:r>
    </w:p>
    <w:p w:rsidR="00B93BC7" w:rsidRPr="00D74AE7" w:rsidRDefault="00B93BC7" w:rsidP="00B93BC7">
      <w:pPr>
        <w:jc w:val="center"/>
        <w:rPr>
          <w:color w:val="000000"/>
          <w:sz w:val="28"/>
          <w:szCs w:val="28"/>
        </w:rPr>
      </w:pPr>
    </w:p>
    <w:tbl>
      <w:tblPr>
        <w:tblW w:w="96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1985"/>
        <w:gridCol w:w="1842"/>
        <w:gridCol w:w="1843"/>
        <w:gridCol w:w="1985"/>
      </w:tblGrid>
      <w:tr w:rsidR="00F17D30" w:rsidRPr="00D74AE7" w:rsidTr="00B93BC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0" w:rsidRPr="00D74AE7" w:rsidRDefault="00F17D30" w:rsidP="00C44FF2">
            <w:pPr>
              <w:rPr>
                <w:sz w:val="28"/>
                <w:szCs w:val="28"/>
              </w:rPr>
            </w:pPr>
            <w:r w:rsidRPr="00D74AE7">
              <w:rPr>
                <w:sz w:val="28"/>
                <w:szCs w:val="28"/>
              </w:rPr>
              <w:t>Личностные результаты, требуемые ФГОС НОО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0" w:rsidRPr="00D74AE7" w:rsidRDefault="00F17D30" w:rsidP="00C44FF2">
            <w:pPr>
              <w:rPr>
                <w:sz w:val="28"/>
                <w:szCs w:val="28"/>
              </w:rPr>
            </w:pPr>
            <w:r w:rsidRPr="00D74AE7">
              <w:rPr>
                <w:sz w:val="28"/>
                <w:szCs w:val="28"/>
              </w:rPr>
              <w:t>Показатели достижения результатов на конец 1 кл.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0" w:rsidRPr="00D74AE7" w:rsidRDefault="00F17D30" w:rsidP="00C44FF2">
            <w:pPr>
              <w:rPr>
                <w:sz w:val="28"/>
                <w:szCs w:val="28"/>
              </w:rPr>
            </w:pPr>
            <w:r w:rsidRPr="00D74AE7">
              <w:rPr>
                <w:sz w:val="28"/>
                <w:szCs w:val="28"/>
              </w:rPr>
              <w:t>Показатели достижения результатов на конец 2 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0" w:rsidRPr="00D74AE7" w:rsidRDefault="00F17D30" w:rsidP="00C44FF2">
            <w:pPr>
              <w:rPr>
                <w:sz w:val="28"/>
                <w:szCs w:val="28"/>
              </w:rPr>
            </w:pPr>
            <w:r w:rsidRPr="00D74AE7">
              <w:rPr>
                <w:sz w:val="28"/>
                <w:szCs w:val="28"/>
              </w:rPr>
              <w:t>Показатели достижения результатов на конец 3 кл.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0" w:rsidRPr="00D74AE7" w:rsidRDefault="00F17D30" w:rsidP="00C44FF2">
            <w:pPr>
              <w:rPr>
                <w:sz w:val="28"/>
                <w:szCs w:val="28"/>
              </w:rPr>
            </w:pPr>
            <w:r w:rsidRPr="00D74AE7">
              <w:rPr>
                <w:sz w:val="28"/>
                <w:szCs w:val="28"/>
              </w:rPr>
              <w:t>Показатели достижения результатов на конец 4 кл.</w:t>
            </w:r>
          </w:p>
          <w:p w:rsidR="00F17D30" w:rsidRPr="00D74AE7" w:rsidRDefault="00F17D30" w:rsidP="00C44FF2">
            <w:pPr>
              <w:rPr>
                <w:sz w:val="28"/>
                <w:szCs w:val="28"/>
              </w:rPr>
            </w:pPr>
          </w:p>
        </w:tc>
      </w:tr>
      <w:tr w:rsidR="00F17D30" w:rsidRPr="00D74AE7" w:rsidTr="00B93BC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0" w:rsidRPr="00B93BC7" w:rsidRDefault="00F17D30" w:rsidP="00C44FF2">
            <w:r w:rsidRPr="00B93BC7"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0" w:rsidRPr="00B93BC7" w:rsidRDefault="00F17D30" w:rsidP="00C44FF2">
            <w:r w:rsidRPr="00B93BC7">
              <w:t>Проявляет искренность в отношении к другим (в эмоциях)</w:t>
            </w:r>
          </w:p>
          <w:p w:rsidR="00F17D30" w:rsidRPr="00B93BC7" w:rsidRDefault="00F17D30" w:rsidP="00C44FF2">
            <w:r w:rsidRPr="00B93BC7">
              <w:t>Наблюдает за изменением состояния, настроения близких людей и адекватно реагирует.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0" w:rsidRPr="00B93BC7" w:rsidRDefault="00F17D30" w:rsidP="00C44FF2">
            <w:r w:rsidRPr="00B93BC7">
              <w:t>Проявление сопереживания к животным и конкретному человеку.</w:t>
            </w:r>
          </w:p>
          <w:p w:rsidR="00F17D30" w:rsidRPr="00B93BC7" w:rsidRDefault="00F17D30" w:rsidP="00C44FF2">
            <w:r w:rsidRPr="00B93BC7">
              <w:t xml:space="preserve">Рассказывает об изменениях в настроении, состоянии близких ему людей, сверстников. </w:t>
            </w:r>
          </w:p>
          <w:p w:rsidR="00F17D30" w:rsidRPr="00B93BC7" w:rsidRDefault="00F17D30" w:rsidP="00C44FF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0" w:rsidRPr="00B93BC7" w:rsidRDefault="00F17D30" w:rsidP="00C44FF2">
            <w:r w:rsidRPr="00B93BC7">
              <w:t>Сопереживает близким людям, сверстникам.</w:t>
            </w:r>
          </w:p>
          <w:p w:rsidR="00F17D30" w:rsidRPr="00B93BC7" w:rsidRDefault="00F17D30" w:rsidP="00C44FF2">
            <w:r w:rsidRPr="00B93BC7">
              <w:t>Рассказывает и понимает изменение в настроении и состоянии окружающих его людей.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0" w:rsidRPr="00B93BC7" w:rsidRDefault="00F17D30" w:rsidP="00C44FF2">
            <w:r w:rsidRPr="00B93BC7">
              <w:t>Отзывается на проблемы друзей, близких людей, сверстников, домашних животных.</w:t>
            </w:r>
          </w:p>
          <w:p w:rsidR="00F17D30" w:rsidRPr="00B93BC7" w:rsidRDefault="00F17D30" w:rsidP="00C44FF2">
            <w:r w:rsidRPr="00B93BC7">
              <w:t>Предлагает свою помощь, сверстникам, близким людям, учителю.</w:t>
            </w:r>
          </w:p>
        </w:tc>
      </w:tr>
      <w:tr w:rsidR="00F17D30" w:rsidRPr="00D74AE7" w:rsidTr="00B93BC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0" w:rsidRPr="00D74AE7" w:rsidRDefault="00F17D30" w:rsidP="00C44FF2">
            <w:pPr>
              <w:rPr>
                <w:sz w:val="28"/>
                <w:szCs w:val="28"/>
              </w:rPr>
            </w:pPr>
            <w:r w:rsidRPr="00D74AE7">
              <w:rPr>
                <w:sz w:val="28"/>
                <w:szCs w:val="28"/>
              </w:rPr>
              <w:t>Метапредметные</w:t>
            </w:r>
          </w:p>
          <w:p w:rsidR="00F17D30" w:rsidRPr="00D74AE7" w:rsidRDefault="00F17D30" w:rsidP="00C44FF2">
            <w:pPr>
              <w:rPr>
                <w:sz w:val="28"/>
                <w:szCs w:val="28"/>
              </w:rPr>
            </w:pPr>
            <w:r w:rsidRPr="00D74AE7">
              <w:rPr>
                <w:sz w:val="28"/>
                <w:szCs w:val="28"/>
              </w:rPr>
              <w:t>результаты, требуемые ФГОС НОО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0" w:rsidRPr="00D74AE7" w:rsidRDefault="00F17D30" w:rsidP="00C44FF2">
            <w:pPr>
              <w:rPr>
                <w:sz w:val="28"/>
                <w:szCs w:val="28"/>
              </w:rPr>
            </w:pPr>
            <w:r w:rsidRPr="00D74AE7">
              <w:rPr>
                <w:sz w:val="28"/>
                <w:szCs w:val="28"/>
              </w:rPr>
              <w:t>Показатели достижения результатов на конец 1 кл.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0" w:rsidRPr="00D74AE7" w:rsidRDefault="00F17D30" w:rsidP="00C44FF2">
            <w:pPr>
              <w:rPr>
                <w:sz w:val="28"/>
                <w:szCs w:val="28"/>
              </w:rPr>
            </w:pPr>
            <w:r w:rsidRPr="00D74AE7">
              <w:rPr>
                <w:sz w:val="28"/>
                <w:szCs w:val="28"/>
              </w:rPr>
              <w:t>Показатели достижения результатов на конец 2 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0" w:rsidRPr="00D74AE7" w:rsidRDefault="00F17D30" w:rsidP="00C44FF2">
            <w:pPr>
              <w:rPr>
                <w:sz w:val="28"/>
                <w:szCs w:val="28"/>
              </w:rPr>
            </w:pPr>
            <w:r w:rsidRPr="00D74AE7">
              <w:rPr>
                <w:sz w:val="28"/>
                <w:szCs w:val="28"/>
              </w:rPr>
              <w:t>Показатели достижения результатов на конец 3 кл.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0" w:rsidRPr="00D74AE7" w:rsidRDefault="00F17D30" w:rsidP="00C44FF2">
            <w:pPr>
              <w:rPr>
                <w:sz w:val="28"/>
                <w:szCs w:val="28"/>
              </w:rPr>
            </w:pPr>
            <w:r w:rsidRPr="00D74AE7">
              <w:rPr>
                <w:sz w:val="28"/>
                <w:szCs w:val="28"/>
              </w:rPr>
              <w:t>Показатели достижения результатов на конец 4 кл.</w:t>
            </w:r>
          </w:p>
        </w:tc>
      </w:tr>
      <w:tr w:rsidR="00F17D30" w:rsidRPr="00D74AE7" w:rsidTr="00B93BC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0" w:rsidRPr="00B93BC7" w:rsidRDefault="00F17D30" w:rsidP="00C44FF2">
            <w:r w:rsidRPr="00B93BC7"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ее </w:t>
            </w:r>
            <w:r w:rsidRPr="00B93BC7">
              <w:lastRenderedPageBreak/>
              <w:t>реализации; определять наиболее эффективные способы достижения результата;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0" w:rsidRPr="00B93BC7" w:rsidRDefault="00F17D30" w:rsidP="00C44FF2">
            <w:r w:rsidRPr="00B93BC7">
              <w:lastRenderedPageBreak/>
              <w:t>Планируют собственную деятельность с помощью учителя и выполняют план при наличии зрительных ориентиров.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0" w:rsidRPr="00B93BC7" w:rsidRDefault="00F17D30" w:rsidP="00C44FF2">
            <w:r w:rsidRPr="00B93BC7">
              <w:t>Планируют собственную деятельность с помощью учителя и одноклассников и выполняют план при наличии зрительных ориентиров.</w:t>
            </w:r>
          </w:p>
          <w:p w:rsidR="00F17D30" w:rsidRPr="00B93BC7" w:rsidRDefault="00F17D30" w:rsidP="00C44FF2">
            <w:r w:rsidRPr="00B93BC7">
              <w:lastRenderedPageBreak/>
              <w:t xml:space="preserve">Вырабатывают с помощью учителя 1-2 критерия оценки и оценивают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0" w:rsidRPr="00B93BC7" w:rsidRDefault="00F17D30" w:rsidP="00C44FF2">
            <w:r w:rsidRPr="00B93BC7">
              <w:lastRenderedPageBreak/>
              <w:t>Составляют эффективный план собственной деятельности с помощью учителя</w:t>
            </w:r>
          </w:p>
          <w:p w:rsidR="00F17D30" w:rsidRPr="00B93BC7" w:rsidRDefault="00F17D30" w:rsidP="00C44FF2">
            <w:r w:rsidRPr="00B93BC7">
              <w:t xml:space="preserve">Вырабатывают с помощью учителя 3-4 критерия </w:t>
            </w:r>
            <w:r w:rsidRPr="00B93BC7">
              <w:lastRenderedPageBreak/>
              <w:t>оценки и оценивают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0" w:rsidRPr="00B93BC7" w:rsidRDefault="00F17D30" w:rsidP="00C44FF2">
            <w:r w:rsidRPr="00B93BC7">
              <w:lastRenderedPageBreak/>
              <w:t>Самостоятельно планируют свою деятельность</w:t>
            </w:r>
          </w:p>
          <w:p w:rsidR="00F17D30" w:rsidRPr="00B93BC7" w:rsidRDefault="00F17D30" w:rsidP="00C44FF2">
            <w:r w:rsidRPr="00B93BC7">
              <w:t xml:space="preserve">Вырабатывают самостоятельно критерии оценки </w:t>
            </w:r>
          </w:p>
          <w:p w:rsidR="00F17D30" w:rsidRPr="00B93BC7" w:rsidRDefault="00F17D30" w:rsidP="00C44FF2">
            <w:r w:rsidRPr="00B93BC7">
              <w:t>Аргументируют оценочную деятельность</w:t>
            </w:r>
          </w:p>
        </w:tc>
      </w:tr>
    </w:tbl>
    <w:p w:rsidR="006C1783" w:rsidRPr="00D74AE7" w:rsidRDefault="006C1783" w:rsidP="00A678CD">
      <w:pPr>
        <w:ind w:firstLine="600"/>
        <w:jc w:val="center"/>
        <w:rPr>
          <w:b/>
          <w:bCs/>
          <w:sz w:val="28"/>
          <w:szCs w:val="28"/>
        </w:rPr>
      </w:pPr>
    </w:p>
    <w:p w:rsidR="006C1783" w:rsidRPr="00D74AE7" w:rsidRDefault="006C1783" w:rsidP="00A678CD">
      <w:pPr>
        <w:ind w:firstLine="600"/>
        <w:jc w:val="center"/>
        <w:rPr>
          <w:b/>
          <w:bCs/>
          <w:sz w:val="28"/>
          <w:szCs w:val="28"/>
        </w:rPr>
      </w:pPr>
    </w:p>
    <w:p w:rsidR="006C1783" w:rsidRDefault="0044378A" w:rsidP="00B93BC7">
      <w:pPr>
        <w:ind w:firstLine="600"/>
        <w:jc w:val="right"/>
        <w:rPr>
          <w:bCs/>
          <w:sz w:val="28"/>
          <w:szCs w:val="28"/>
        </w:rPr>
      </w:pPr>
      <w:r w:rsidRPr="0044378A">
        <w:rPr>
          <w:bCs/>
          <w:sz w:val="28"/>
          <w:szCs w:val="28"/>
        </w:rPr>
        <w:t>Приложение 2.</w:t>
      </w:r>
    </w:p>
    <w:p w:rsidR="00B93BC7" w:rsidRDefault="00B93BC7" w:rsidP="00B93BC7">
      <w:pPr>
        <w:ind w:firstLine="6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Фрагмент тематического планирования рабочей программы предмета "Окружающий мир", 1 класс</w:t>
      </w:r>
    </w:p>
    <w:p w:rsidR="00B93BC7" w:rsidRPr="00B93BC7" w:rsidRDefault="00B93BC7" w:rsidP="00B93BC7">
      <w:pPr>
        <w:ind w:firstLine="600"/>
        <w:jc w:val="center"/>
        <w:rPr>
          <w:bCs/>
          <w:sz w:val="28"/>
          <w:szCs w:val="28"/>
        </w:rPr>
      </w:pPr>
    </w:p>
    <w:tbl>
      <w:tblPr>
        <w:tblStyle w:val="af2"/>
        <w:tblW w:w="9781" w:type="dxa"/>
        <w:tblInd w:w="108" w:type="dxa"/>
        <w:tblLayout w:type="fixed"/>
        <w:tblLook w:val="04A0"/>
      </w:tblPr>
      <w:tblGrid>
        <w:gridCol w:w="1426"/>
        <w:gridCol w:w="1976"/>
        <w:gridCol w:w="1985"/>
        <w:gridCol w:w="1559"/>
        <w:gridCol w:w="1559"/>
        <w:gridCol w:w="1276"/>
      </w:tblGrid>
      <w:tr w:rsidR="0044378A" w:rsidRPr="00D74AE7" w:rsidTr="00B93BC7">
        <w:tc>
          <w:tcPr>
            <w:tcW w:w="1426" w:type="dxa"/>
          </w:tcPr>
          <w:p w:rsidR="0044378A" w:rsidRPr="00B93BC7" w:rsidRDefault="0044378A" w:rsidP="00C44FF2">
            <w:pPr>
              <w:rPr>
                <w:sz w:val="24"/>
                <w:szCs w:val="24"/>
              </w:rPr>
            </w:pPr>
            <w:r w:rsidRPr="00B93BC7">
              <w:rPr>
                <w:sz w:val="24"/>
                <w:szCs w:val="24"/>
              </w:rPr>
              <w:t>Программная тема</w:t>
            </w:r>
          </w:p>
        </w:tc>
        <w:tc>
          <w:tcPr>
            <w:tcW w:w="1976" w:type="dxa"/>
          </w:tcPr>
          <w:p w:rsidR="0044378A" w:rsidRPr="00B93BC7" w:rsidRDefault="0044378A" w:rsidP="00C44FF2">
            <w:pPr>
              <w:rPr>
                <w:sz w:val="24"/>
                <w:szCs w:val="24"/>
              </w:rPr>
            </w:pPr>
            <w:r w:rsidRPr="00B93BC7">
              <w:rPr>
                <w:sz w:val="24"/>
                <w:szCs w:val="24"/>
              </w:rPr>
              <w:t>Личностные результаты</w:t>
            </w:r>
          </w:p>
        </w:tc>
        <w:tc>
          <w:tcPr>
            <w:tcW w:w="1985" w:type="dxa"/>
          </w:tcPr>
          <w:p w:rsidR="0044378A" w:rsidRPr="00B93BC7" w:rsidRDefault="0044378A" w:rsidP="00C44FF2">
            <w:pPr>
              <w:rPr>
                <w:sz w:val="24"/>
                <w:szCs w:val="24"/>
              </w:rPr>
            </w:pPr>
            <w:r w:rsidRPr="00B93BC7">
              <w:rPr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1559" w:type="dxa"/>
          </w:tcPr>
          <w:p w:rsidR="0044378A" w:rsidRPr="00B93BC7" w:rsidRDefault="0044378A" w:rsidP="00C44FF2">
            <w:pPr>
              <w:jc w:val="center"/>
              <w:rPr>
                <w:sz w:val="24"/>
                <w:szCs w:val="24"/>
              </w:rPr>
            </w:pPr>
            <w:r w:rsidRPr="00B93BC7">
              <w:rPr>
                <w:sz w:val="24"/>
                <w:szCs w:val="24"/>
              </w:rPr>
              <w:t>Предметные результаты</w:t>
            </w:r>
          </w:p>
        </w:tc>
        <w:tc>
          <w:tcPr>
            <w:tcW w:w="1559" w:type="dxa"/>
          </w:tcPr>
          <w:p w:rsidR="0044378A" w:rsidRPr="00B93BC7" w:rsidRDefault="0044378A" w:rsidP="00C44FF2">
            <w:pPr>
              <w:rPr>
                <w:sz w:val="24"/>
                <w:szCs w:val="24"/>
              </w:rPr>
            </w:pPr>
            <w:r w:rsidRPr="00B93BC7">
              <w:rPr>
                <w:sz w:val="24"/>
                <w:szCs w:val="24"/>
              </w:rPr>
              <w:t>Продукт</w:t>
            </w:r>
          </w:p>
        </w:tc>
        <w:tc>
          <w:tcPr>
            <w:tcW w:w="1276" w:type="dxa"/>
          </w:tcPr>
          <w:p w:rsidR="0044378A" w:rsidRPr="00B93BC7" w:rsidRDefault="0044378A" w:rsidP="00C44FF2">
            <w:pPr>
              <w:rPr>
                <w:sz w:val="24"/>
                <w:szCs w:val="24"/>
              </w:rPr>
            </w:pPr>
            <w:r w:rsidRPr="00B93BC7">
              <w:rPr>
                <w:sz w:val="24"/>
                <w:szCs w:val="24"/>
              </w:rPr>
              <w:t>Со-бытийная тема</w:t>
            </w:r>
          </w:p>
        </w:tc>
      </w:tr>
      <w:tr w:rsidR="0044378A" w:rsidRPr="00D74AE7" w:rsidTr="00B93BC7">
        <w:tc>
          <w:tcPr>
            <w:tcW w:w="1426" w:type="dxa"/>
          </w:tcPr>
          <w:p w:rsidR="0044378A" w:rsidRPr="00B93BC7" w:rsidRDefault="0044378A" w:rsidP="00C44FF2">
            <w:pPr>
              <w:rPr>
                <w:sz w:val="24"/>
                <w:szCs w:val="24"/>
              </w:rPr>
            </w:pPr>
            <w:r w:rsidRPr="00B93BC7">
              <w:rPr>
                <w:sz w:val="24"/>
                <w:szCs w:val="24"/>
              </w:rPr>
              <w:t>Правила поведения.</w:t>
            </w:r>
          </w:p>
        </w:tc>
        <w:tc>
          <w:tcPr>
            <w:tcW w:w="1976" w:type="dxa"/>
          </w:tcPr>
          <w:p w:rsidR="0044378A" w:rsidRPr="00B93BC7" w:rsidRDefault="0044378A" w:rsidP="00C44FF2">
            <w:pPr>
              <w:rPr>
                <w:sz w:val="24"/>
                <w:szCs w:val="24"/>
              </w:rPr>
            </w:pPr>
            <w:r w:rsidRPr="00B93BC7">
              <w:rPr>
                <w:sz w:val="24"/>
                <w:szCs w:val="24"/>
              </w:rPr>
              <w:t>- Оценивает поступки людей, жизненные ситуации с точки зрения общепринятых норм и ценностей.</w:t>
            </w:r>
          </w:p>
          <w:p w:rsidR="0044378A" w:rsidRPr="00B93BC7" w:rsidRDefault="0044378A" w:rsidP="00C44FF2">
            <w:pPr>
              <w:rPr>
                <w:sz w:val="24"/>
                <w:szCs w:val="24"/>
              </w:rPr>
            </w:pPr>
            <w:r w:rsidRPr="00B93BC7">
              <w:rPr>
                <w:sz w:val="24"/>
                <w:szCs w:val="24"/>
              </w:rPr>
              <w:t>- Оценивает конкретные поступки как «хорошие» и «плохие» под контролем  учителя</w:t>
            </w:r>
          </w:p>
          <w:p w:rsidR="0044378A" w:rsidRPr="00B93BC7" w:rsidRDefault="0044378A" w:rsidP="00C44FF2">
            <w:pPr>
              <w:rPr>
                <w:sz w:val="24"/>
                <w:szCs w:val="24"/>
              </w:rPr>
            </w:pPr>
            <w:r w:rsidRPr="00B93BC7">
              <w:rPr>
                <w:sz w:val="24"/>
                <w:szCs w:val="24"/>
              </w:rPr>
              <w:t>- Понимает эмоции других людей, сочувствует, сопереживает</w:t>
            </w:r>
          </w:p>
          <w:p w:rsidR="0044378A" w:rsidRPr="00B93BC7" w:rsidRDefault="0044378A" w:rsidP="00C44FF2">
            <w:pPr>
              <w:rPr>
                <w:sz w:val="24"/>
                <w:szCs w:val="24"/>
              </w:rPr>
            </w:pPr>
            <w:r w:rsidRPr="00B93BC7">
              <w:rPr>
                <w:sz w:val="24"/>
                <w:szCs w:val="24"/>
              </w:rPr>
              <w:t xml:space="preserve"> -Адаптируется в динамично изменяющемся и развивающемся мире с помощью взрослого</w:t>
            </w:r>
          </w:p>
          <w:p w:rsidR="0044378A" w:rsidRPr="00B93BC7" w:rsidRDefault="0044378A" w:rsidP="00C44FF2">
            <w:pPr>
              <w:rPr>
                <w:sz w:val="24"/>
                <w:szCs w:val="24"/>
              </w:rPr>
            </w:pPr>
          </w:p>
          <w:p w:rsidR="0044378A" w:rsidRPr="00B93BC7" w:rsidRDefault="0044378A" w:rsidP="00C44FF2">
            <w:pPr>
              <w:rPr>
                <w:sz w:val="24"/>
                <w:szCs w:val="24"/>
              </w:rPr>
            </w:pPr>
          </w:p>
          <w:p w:rsidR="0044378A" w:rsidRPr="00B93BC7" w:rsidRDefault="0044378A" w:rsidP="00C44F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4378A" w:rsidRPr="00B93BC7" w:rsidRDefault="0044378A" w:rsidP="00C44FF2">
            <w:pPr>
              <w:rPr>
                <w:sz w:val="24"/>
                <w:szCs w:val="24"/>
              </w:rPr>
            </w:pPr>
            <w:r w:rsidRPr="00B93BC7">
              <w:rPr>
                <w:sz w:val="24"/>
                <w:szCs w:val="24"/>
              </w:rPr>
              <w:t>- Строит речевое высказывание в устной форме с помощью учителя, применяя правила этикета</w:t>
            </w:r>
          </w:p>
          <w:p w:rsidR="0044378A" w:rsidRPr="00B93BC7" w:rsidRDefault="0044378A" w:rsidP="00C44FF2">
            <w:pPr>
              <w:rPr>
                <w:sz w:val="24"/>
                <w:szCs w:val="24"/>
              </w:rPr>
            </w:pPr>
            <w:r w:rsidRPr="00B93BC7">
              <w:rPr>
                <w:sz w:val="24"/>
                <w:szCs w:val="24"/>
              </w:rPr>
              <w:t>- Владеет навыком ознакомительного чтения, направленного на извлечение ключевой информации или выделение главного содержания текста</w:t>
            </w:r>
          </w:p>
          <w:p w:rsidR="0044378A" w:rsidRPr="00B93BC7" w:rsidRDefault="0044378A" w:rsidP="00C44FF2">
            <w:pPr>
              <w:rPr>
                <w:sz w:val="24"/>
                <w:szCs w:val="24"/>
              </w:rPr>
            </w:pPr>
            <w:r w:rsidRPr="00B93BC7">
              <w:rPr>
                <w:sz w:val="24"/>
                <w:szCs w:val="24"/>
              </w:rPr>
              <w:t>- Участвует в диалоге на уроке и в жизненных ситуациях</w:t>
            </w:r>
          </w:p>
          <w:p w:rsidR="0044378A" w:rsidRPr="00B93BC7" w:rsidRDefault="0044378A" w:rsidP="00C44FF2">
            <w:pPr>
              <w:rPr>
                <w:sz w:val="24"/>
                <w:szCs w:val="24"/>
              </w:rPr>
            </w:pPr>
            <w:r w:rsidRPr="00B93BC7">
              <w:rPr>
                <w:sz w:val="24"/>
                <w:szCs w:val="24"/>
              </w:rPr>
              <w:t>- Умеет слушать и понимать чужую речь</w:t>
            </w:r>
          </w:p>
          <w:p w:rsidR="0044378A" w:rsidRPr="00B93BC7" w:rsidRDefault="0044378A" w:rsidP="00C44FF2">
            <w:pPr>
              <w:rPr>
                <w:sz w:val="24"/>
                <w:szCs w:val="24"/>
              </w:rPr>
            </w:pPr>
            <w:r w:rsidRPr="00B93BC7">
              <w:rPr>
                <w:sz w:val="24"/>
                <w:szCs w:val="24"/>
              </w:rPr>
              <w:t>- Активно взаимодействует со сверстниками и взрослыми, участвует в совместных играх, организует их</w:t>
            </w:r>
          </w:p>
          <w:p w:rsidR="0044378A" w:rsidRPr="00B93BC7" w:rsidRDefault="0044378A" w:rsidP="00C44FF2">
            <w:pPr>
              <w:rPr>
                <w:sz w:val="24"/>
                <w:szCs w:val="24"/>
              </w:rPr>
            </w:pPr>
            <w:r w:rsidRPr="00B93BC7">
              <w:rPr>
                <w:sz w:val="24"/>
                <w:szCs w:val="24"/>
              </w:rPr>
              <w:t xml:space="preserve">- Понимает </w:t>
            </w:r>
            <w:r w:rsidRPr="00B93BC7">
              <w:rPr>
                <w:sz w:val="24"/>
                <w:szCs w:val="24"/>
              </w:rPr>
              <w:lastRenderedPageBreak/>
              <w:t>возможность различных позиций и точек зрения на какой-либо предмет или вопрос</w:t>
            </w:r>
          </w:p>
          <w:p w:rsidR="0044378A" w:rsidRPr="00B93BC7" w:rsidRDefault="0044378A" w:rsidP="00C44FF2">
            <w:pPr>
              <w:rPr>
                <w:sz w:val="24"/>
                <w:szCs w:val="24"/>
              </w:rPr>
            </w:pPr>
            <w:r w:rsidRPr="00B93BC7">
              <w:rPr>
                <w:sz w:val="24"/>
                <w:szCs w:val="24"/>
              </w:rPr>
              <w:t>- Участвует в парной работе</w:t>
            </w:r>
          </w:p>
          <w:p w:rsidR="0044378A" w:rsidRPr="00B93BC7" w:rsidRDefault="0044378A" w:rsidP="00C44F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378A" w:rsidRPr="00B93BC7" w:rsidRDefault="0044378A" w:rsidP="00C44FF2">
            <w:pPr>
              <w:rPr>
                <w:sz w:val="24"/>
                <w:szCs w:val="24"/>
              </w:rPr>
            </w:pPr>
            <w:r w:rsidRPr="00B93BC7">
              <w:rPr>
                <w:sz w:val="24"/>
                <w:szCs w:val="24"/>
              </w:rPr>
              <w:lastRenderedPageBreak/>
              <w:t>Знает правила общения по телефону, правила дружбы.</w:t>
            </w:r>
          </w:p>
          <w:p w:rsidR="0044378A" w:rsidRPr="00B93BC7" w:rsidRDefault="0044378A" w:rsidP="00C44FF2">
            <w:pPr>
              <w:rPr>
                <w:sz w:val="24"/>
                <w:szCs w:val="24"/>
              </w:rPr>
            </w:pPr>
          </w:p>
          <w:p w:rsidR="0044378A" w:rsidRPr="00B93BC7" w:rsidRDefault="0044378A" w:rsidP="00C44FF2">
            <w:pPr>
              <w:rPr>
                <w:sz w:val="24"/>
                <w:szCs w:val="24"/>
              </w:rPr>
            </w:pPr>
          </w:p>
          <w:p w:rsidR="0044378A" w:rsidRPr="00B93BC7" w:rsidRDefault="0044378A" w:rsidP="00C44FF2">
            <w:pPr>
              <w:rPr>
                <w:sz w:val="24"/>
                <w:szCs w:val="24"/>
              </w:rPr>
            </w:pPr>
          </w:p>
          <w:p w:rsidR="0044378A" w:rsidRPr="00B93BC7" w:rsidRDefault="0044378A" w:rsidP="00C44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378A" w:rsidRPr="00B93BC7" w:rsidRDefault="0044378A" w:rsidP="00C44FF2">
            <w:pPr>
              <w:rPr>
                <w:sz w:val="24"/>
                <w:szCs w:val="24"/>
              </w:rPr>
            </w:pPr>
            <w:r w:rsidRPr="00B93BC7">
              <w:rPr>
                <w:sz w:val="24"/>
                <w:szCs w:val="24"/>
              </w:rPr>
              <w:t>Памятка «Правила общения»</w:t>
            </w:r>
          </w:p>
          <w:p w:rsidR="0044378A" w:rsidRPr="00B93BC7" w:rsidRDefault="0044378A" w:rsidP="00C44FF2">
            <w:pPr>
              <w:rPr>
                <w:sz w:val="24"/>
                <w:szCs w:val="24"/>
              </w:rPr>
            </w:pPr>
            <w:r w:rsidRPr="00B93BC7">
              <w:rPr>
                <w:sz w:val="24"/>
                <w:szCs w:val="24"/>
              </w:rPr>
              <w:t>Совместная работа</w:t>
            </w:r>
          </w:p>
        </w:tc>
        <w:tc>
          <w:tcPr>
            <w:tcW w:w="1276" w:type="dxa"/>
          </w:tcPr>
          <w:p w:rsidR="0044378A" w:rsidRPr="00B93BC7" w:rsidRDefault="0044378A" w:rsidP="00C44FF2">
            <w:pPr>
              <w:rPr>
                <w:sz w:val="24"/>
                <w:szCs w:val="24"/>
              </w:rPr>
            </w:pPr>
            <w:r w:rsidRPr="00B93BC7">
              <w:rPr>
                <w:sz w:val="24"/>
                <w:szCs w:val="24"/>
              </w:rPr>
              <w:t>"У меня зазвонил телефон…"</w:t>
            </w:r>
          </w:p>
        </w:tc>
      </w:tr>
    </w:tbl>
    <w:p w:rsidR="006C1783" w:rsidRPr="00D74AE7" w:rsidRDefault="006C1783" w:rsidP="00A678CD">
      <w:pPr>
        <w:ind w:firstLine="600"/>
        <w:jc w:val="center"/>
        <w:rPr>
          <w:b/>
          <w:bCs/>
          <w:sz w:val="28"/>
          <w:szCs w:val="28"/>
        </w:rPr>
      </w:pPr>
    </w:p>
    <w:p w:rsidR="00B93BC7" w:rsidRDefault="00B93BC7" w:rsidP="00B93BC7">
      <w:pPr>
        <w:ind w:firstLine="600"/>
        <w:jc w:val="right"/>
        <w:rPr>
          <w:bCs/>
          <w:sz w:val="28"/>
          <w:szCs w:val="28"/>
        </w:rPr>
      </w:pPr>
      <w:r w:rsidRPr="00B93BC7">
        <w:rPr>
          <w:bCs/>
          <w:sz w:val="28"/>
          <w:szCs w:val="28"/>
        </w:rPr>
        <w:t>Приложение 3.</w:t>
      </w:r>
    </w:p>
    <w:p w:rsidR="00B93BC7" w:rsidRPr="00B93BC7" w:rsidRDefault="00B93BC7" w:rsidP="00B93BC7">
      <w:pPr>
        <w:ind w:firstLine="6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Интеграция учебных предметов и курсов внеурочной деятельности в начальной школы</w:t>
      </w:r>
    </w:p>
    <w:tbl>
      <w:tblPr>
        <w:tblpPr w:leftFromText="180" w:rightFromText="180" w:vertAnchor="text" w:horzAnchor="margin" w:tblpY="84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5528"/>
      </w:tblGrid>
      <w:tr w:rsidR="00B93BC7" w:rsidRPr="00D74AE7" w:rsidTr="00B93BC7">
        <w:tc>
          <w:tcPr>
            <w:tcW w:w="4503" w:type="dxa"/>
          </w:tcPr>
          <w:p w:rsidR="00B93BC7" w:rsidRPr="00B93BC7" w:rsidRDefault="00B93BC7" w:rsidP="006C1783">
            <w:pPr>
              <w:jc w:val="both"/>
            </w:pPr>
            <w:r w:rsidRPr="00B93BC7">
              <w:t>Предмет учебного плана</w:t>
            </w:r>
          </w:p>
        </w:tc>
        <w:tc>
          <w:tcPr>
            <w:tcW w:w="5528" w:type="dxa"/>
          </w:tcPr>
          <w:p w:rsidR="00B93BC7" w:rsidRDefault="00B93BC7" w:rsidP="006C1783">
            <w:pPr>
              <w:jc w:val="both"/>
            </w:pPr>
            <w:r w:rsidRPr="00B93BC7">
              <w:t>Программа внеурочной деятельности</w:t>
            </w:r>
          </w:p>
          <w:p w:rsidR="002123A5" w:rsidRPr="00B93BC7" w:rsidRDefault="002123A5" w:rsidP="006C1783">
            <w:pPr>
              <w:jc w:val="both"/>
            </w:pPr>
          </w:p>
        </w:tc>
      </w:tr>
      <w:tr w:rsidR="00B93BC7" w:rsidRPr="00D74AE7" w:rsidTr="00B93BC7">
        <w:tc>
          <w:tcPr>
            <w:tcW w:w="4503" w:type="dxa"/>
          </w:tcPr>
          <w:p w:rsidR="00B93BC7" w:rsidRPr="00B93BC7" w:rsidRDefault="00B93BC7" w:rsidP="006C1783">
            <w:pPr>
              <w:jc w:val="both"/>
            </w:pPr>
            <w:r w:rsidRPr="00B93BC7">
              <w:t xml:space="preserve">Математика </w:t>
            </w:r>
          </w:p>
        </w:tc>
        <w:tc>
          <w:tcPr>
            <w:tcW w:w="5528" w:type="dxa"/>
          </w:tcPr>
          <w:p w:rsidR="00B93BC7" w:rsidRPr="00B93BC7" w:rsidRDefault="00B93BC7" w:rsidP="00B93BC7">
            <w:pPr>
              <w:jc w:val="both"/>
            </w:pPr>
            <w:r w:rsidRPr="00B93BC7">
              <w:t>«Занимательная математика»</w:t>
            </w:r>
          </w:p>
          <w:p w:rsidR="00B93BC7" w:rsidRPr="00B93BC7" w:rsidRDefault="00B93BC7" w:rsidP="006C1783">
            <w:pPr>
              <w:jc w:val="both"/>
            </w:pPr>
            <w:r w:rsidRPr="00B93BC7">
              <w:t>Клуб «Шашки-шахматы»</w:t>
            </w:r>
          </w:p>
        </w:tc>
      </w:tr>
      <w:tr w:rsidR="00B93BC7" w:rsidRPr="00D74AE7" w:rsidTr="00B93BC7">
        <w:tc>
          <w:tcPr>
            <w:tcW w:w="4503" w:type="dxa"/>
          </w:tcPr>
          <w:p w:rsidR="00B93BC7" w:rsidRPr="00B93BC7" w:rsidRDefault="00B93BC7" w:rsidP="006C1783">
            <w:pPr>
              <w:jc w:val="both"/>
            </w:pPr>
            <w:r w:rsidRPr="00B93BC7">
              <w:t>Русский язык  Литературное чтение</w:t>
            </w:r>
          </w:p>
        </w:tc>
        <w:tc>
          <w:tcPr>
            <w:tcW w:w="5528" w:type="dxa"/>
          </w:tcPr>
          <w:p w:rsidR="00B93BC7" w:rsidRPr="00B93BC7" w:rsidRDefault="00B93BC7" w:rsidP="006C1783">
            <w:pPr>
              <w:jc w:val="both"/>
            </w:pPr>
            <w:r w:rsidRPr="00B93BC7">
              <w:t>«Развитие речевого творчества»</w:t>
            </w:r>
          </w:p>
        </w:tc>
      </w:tr>
      <w:tr w:rsidR="00B93BC7" w:rsidRPr="00D74AE7" w:rsidTr="00B93BC7">
        <w:tc>
          <w:tcPr>
            <w:tcW w:w="4503" w:type="dxa"/>
          </w:tcPr>
          <w:p w:rsidR="00B93BC7" w:rsidRPr="00B93BC7" w:rsidRDefault="00B93BC7" w:rsidP="006C1783">
            <w:pPr>
              <w:jc w:val="both"/>
            </w:pPr>
            <w:r w:rsidRPr="00B93BC7">
              <w:t>Окружающий мир</w:t>
            </w:r>
          </w:p>
        </w:tc>
        <w:tc>
          <w:tcPr>
            <w:tcW w:w="5528" w:type="dxa"/>
          </w:tcPr>
          <w:p w:rsidR="00B93BC7" w:rsidRPr="00B93BC7" w:rsidRDefault="00B93BC7" w:rsidP="006C1783">
            <w:pPr>
              <w:jc w:val="both"/>
            </w:pPr>
            <w:r w:rsidRPr="00B93BC7">
              <w:t>Народные игры «Возрождение»</w:t>
            </w:r>
          </w:p>
          <w:p w:rsidR="00B93BC7" w:rsidRPr="00B93BC7" w:rsidRDefault="00B93BC7" w:rsidP="006C1783">
            <w:pPr>
              <w:jc w:val="both"/>
            </w:pPr>
            <w:r w:rsidRPr="00B93BC7">
              <w:t>Курс «Здоровейка»</w:t>
            </w:r>
          </w:p>
          <w:p w:rsidR="00B93BC7" w:rsidRPr="00B93BC7" w:rsidRDefault="00B93BC7" w:rsidP="006C1783">
            <w:pPr>
              <w:jc w:val="both"/>
            </w:pPr>
            <w:r w:rsidRPr="00B93BC7">
              <w:t>«Этот удивительный мир»</w:t>
            </w:r>
          </w:p>
        </w:tc>
      </w:tr>
      <w:tr w:rsidR="00B93BC7" w:rsidRPr="00D74AE7" w:rsidTr="00B93BC7">
        <w:tc>
          <w:tcPr>
            <w:tcW w:w="4503" w:type="dxa"/>
          </w:tcPr>
          <w:p w:rsidR="00B93BC7" w:rsidRPr="00B93BC7" w:rsidRDefault="00B93BC7" w:rsidP="006C1783">
            <w:pPr>
              <w:jc w:val="both"/>
            </w:pPr>
            <w:r w:rsidRPr="00B93BC7">
              <w:t>Немецкий язык</w:t>
            </w:r>
          </w:p>
        </w:tc>
        <w:tc>
          <w:tcPr>
            <w:tcW w:w="5528" w:type="dxa"/>
          </w:tcPr>
          <w:p w:rsidR="00B93BC7" w:rsidRPr="00B93BC7" w:rsidRDefault="00B93BC7" w:rsidP="006C1783">
            <w:pPr>
              <w:jc w:val="both"/>
            </w:pPr>
            <w:r w:rsidRPr="00B93BC7">
              <w:t>"Открываем таланты"</w:t>
            </w:r>
          </w:p>
        </w:tc>
      </w:tr>
      <w:tr w:rsidR="00B93BC7" w:rsidRPr="00D74AE7" w:rsidTr="00B93BC7">
        <w:tc>
          <w:tcPr>
            <w:tcW w:w="4503" w:type="dxa"/>
          </w:tcPr>
          <w:p w:rsidR="00B93BC7" w:rsidRPr="00B93BC7" w:rsidRDefault="00B93BC7" w:rsidP="006C1783">
            <w:pPr>
              <w:jc w:val="both"/>
            </w:pPr>
            <w:r w:rsidRPr="00B93BC7">
              <w:t>Изобразительное искусство</w:t>
            </w:r>
          </w:p>
        </w:tc>
        <w:tc>
          <w:tcPr>
            <w:tcW w:w="5528" w:type="dxa"/>
          </w:tcPr>
          <w:p w:rsidR="00B93BC7" w:rsidRPr="00B93BC7" w:rsidRDefault="00B93BC7" w:rsidP="006C1783">
            <w:pPr>
              <w:jc w:val="both"/>
            </w:pPr>
            <w:r w:rsidRPr="00B93BC7">
              <w:t>ИЗО-студия «Синяя птица»</w:t>
            </w:r>
          </w:p>
          <w:p w:rsidR="00B93BC7" w:rsidRPr="00B93BC7" w:rsidRDefault="00B93BC7" w:rsidP="006C1783">
            <w:pPr>
              <w:jc w:val="both"/>
            </w:pPr>
            <w:r w:rsidRPr="00B93BC7">
              <w:t>Мастерская «Разноцветные ладошки»</w:t>
            </w:r>
          </w:p>
          <w:p w:rsidR="00B93BC7" w:rsidRPr="00B93BC7" w:rsidRDefault="00B93BC7" w:rsidP="006C1783">
            <w:pPr>
              <w:jc w:val="both"/>
            </w:pPr>
            <w:r w:rsidRPr="00B93BC7">
              <w:t>Мастерская "Дивный сад"</w:t>
            </w:r>
          </w:p>
        </w:tc>
      </w:tr>
      <w:tr w:rsidR="00B93BC7" w:rsidRPr="00D74AE7" w:rsidTr="00B93BC7">
        <w:tc>
          <w:tcPr>
            <w:tcW w:w="4503" w:type="dxa"/>
          </w:tcPr>
          <w:p w:rsidR="00B93BC7" w:rsidRPr="00B93BC7" w:rsidRDefault="00B93BC7" w:rsidP="006C1783">
            <w:pPr>
              <w:jc w:val="both"/>
            </w:pPr>
            <w:r w:rsidRPr="00B93BC7">
              <w:t>Музыка</w:t>
            </w:r>
          </w:p>
        </w:tc>
        <w:tc>
          <w:tcPr>
            <w:tcW w:w="5528" w:type="dxa"/>
          </w:tcPr>
          <w:p w:rsidR="00B93BC7" w:rsidRPr="00B93BC7" w:rsidRDefault="00B93BC7" w:rsidP="006C1783">
            <w:pPr>
              <w:jc w:val="both"/>
            </w:pPr>
            <w:r w:rsidRPr="00B93BC7">
              <w:t>Хореографическая студия «Акварель»</w:t>
            </w:r>
          </w:p>
          <w:p w:rsidR="00B93BC7" w:rsidRPr="00B93BC7" w:rsidRDefault="00B93BC7" w:rsidP="00B93BC7">
            <w:pPr>
              <w:jc w:val="both"/>
            </w:pPr>
            <w:r w:rsidRPr="00B93BC7">
              <w:t>Хореографическая студия «Красота и грация»</w:t>
            </w:r>
          </w:p>
          <w:p w:rsidR="00B93BC7" w:rsidRPr="00B93BC7" w:rsidRDefault="00B93BC7" w:rsidP="00B93BC7">
            <w:pPr>
              <w:jc w:val="both"/>
            </w:pPr>
            <w:r w:rsidRPr="00B93BC7">
              <w:t>Вокальная студия</w:t>
            </w:r>
          </w:p>
        </w:tc>
      </w:tr>
      <w:tr w:rsidR="00B93BC7" w:rsidRPr="00D74AE7" w:rsidTr="00B93BC7">
        <w:tc>
          <w:tcPr>
            <w:tcW w:w="4503" w:type="dxa"/>
          </w:tcPr>
          <w:p w:rsidR="00B93BC7" w:rsidRPr="00B93BC7" w:rsidRDefault="00B93BC7" w:rsidP="006C1783">
            <w:pPr>
              <w:jc w:val="both"/>
            </w:pPr>
            <w:r w:rsidRPr="00B93BC7">
              <w:t xml:space="preserve">Технология </w:t>
            </w:r>
          </w:p>
        </w:tc>
        <w:tc>
          <w:tcPr>
            <w:tcW w:w="5528" w:type="dxa"/>
          </w:tcPr>
          <w:p w:rsidR="00B93BC7" w:rsidRDefault="00B93BC7" w:rsidP="006C1783">
            <w:pPr>
              <w:jc w:val="both"/>
            </w:pPr>
            <w:r w:rsidRPr="00B93BC7">
              <w:t>Мастерская «Мозаика»</w:t>
            </w:r>
          </w:p>
          <w:p w:rsidR="00B93BC7" w:rsidRPr="00B93BC7" w:rsidRDefault="00B93BC7" w:rsidP="006C1783">
            <w:pPr>
              <w:jc w:val="both"/>
            </w:pPr>
          </w:p>
        </w:tc>
      </w:tr>
      <w:tr w:rsidR="00B93BC7" w:rsidRPr="00D74AE7" w:rsidTr="00B93BC7">
        <w:tc>
          <w:tcPr>
            <w:tcW w:w="4503" w:type="dxa"/>
          </w:tcPr>
          <w:p w:rsidR="00B93BC7" w:rsidRPr="00B93BC7" w:rsidRDefault="00B93BC7" w:rsidP="006C1783">
            <w:pPr>
              <w:jc w:val="both"/>
            </w:pPr>
            <w:r w:rsidRPr="00B93BC7">
              <w:t>Физическая культура</w:t>
            </w:r>
          </w:p>
        </w:tc>
        <w:tc>
          <w:tcPr>
            <w:tcW w:w="5528" w:type="dxa"/>
          </w:tcPr>
          <w:p w:rsidR="00B93BC7" w:rsidRPr="00B93BC7" w:rsidRDefault="00B93BC7" w:rsidP="006C1783">
            <w:pPr>
              <w:jc w:val="both"/>
            </w:pPr>
            <w:r w:rsidRPr="00B93BC7">
              <w:t>"Олимпийская смена"</w:t>
            </w:r>
          </w:p>
          <w:p w:rsidR="00B93BC7" w:rsidRPr="00B93BC7" w:rsidRDefault="00B93BC7" w:rsidP="006C1783">
            <w:pPr>
              <w:jc w:val="both"/>
            </w:pPr>
            <w:r w:rsidRPr="00B93BC7">
              <w:t>Час здоровья</w:t>
            </w:r>
          </w:p>
          <w:p w:rsidR="00B93BC7" w:rsidRPr="00B93BC7" w:rsidRDefault="00B93BC7" w:rsidP="006C1783">
            <w:pPr>
              <w:jc w:val="both"/>
            </w:pPr>
            <w:r w:rsidRPr="00B93BC7">
              <w:t>Плавание</w:t>
            </w:r>
          </w:p>
          <w:p w:rsidR="00B93BC7" w:rsidRPr="00B93BC7" w:rsidRDefault="00B93BC7" w:rsidP="00B93BC7">
            <w:pPr>
              <w:jc w:val="both"/>
            </w:pPr>
            <w:r w:rsidRPr="00B93BC7">
              <w:t>Футбол</w:t>
            </w:r>
          </w:p>
        </w:tc>
      </w:tr>
    </w:tbl>
    <w:p w:rsidR="00387EAC" w:rsidRDefault="00387EAC" w:rsidP="00387EAC">
      <w:pPr>
        <w:ind w:firstLine="600"/>
        <w:jc w:val="center"/>
        <w:rPr>
          <w:b/>
          <w:bCs/>
          <w:sz w:val="28"/>
          <w:szCs w:val="28"/>
        </w:rPr>
      </w:pPr>
    </w:p>
    <w:p w:rsidR="00387EAC" w:rsidRDefault="00387EAC" w:rsidP="00387EAC">
      <w:pPr>
        <w:ind w:firstLine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</w:t>
      </w:r>
    </w:p>
    <w:p w:rsidR="00387EAC" w:rsidRPr="00387EAC" w:rsidRDefault="00387EAC" w:rsidP="00387EA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387EAC">
        <w:rPr>
          <w:sz w:val="28"/>
          <w:szCs w:val="28"/>
        </w:rPr>
        <w:t>Крылова Н.Б. Событийность в образовательной и педагогической деятельности. /Н.Б. Крылова. // Серия научно-методических изданий «Новые ценности образования». 2010. - No1</w:t>
      </w:r>
    </w:p>
    <w:p w:rsidR="00387EAC" w:rsidRDefault="00387EAC" w:rsidP="00387EAC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2.Тихомирова О.В., Бородкина Н.В., Коточигова Е.В. ФГОС НОО: особенности организации учебной деятельности.- Ярославль, ГОАУ ЯО ИРО, 2014. - 91 стр.</w:t>
      </w:r>
    </w:p>
    <w:p w:rsidR="00387EAC" w:rsidRPr="00C44FF2" w:rsidRDefault="00387EAC" w:rsidP="00387EAC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Тихомирова О.В., Бородкина Н.В., Соловьев Я.С. проектно-исследовательская деятельность дошкольников и младших школьников как инструмент реализации ФГОС. - Ярославль, ГОАУ ЯО ИРО, 2014 - 221 стр.</w:t>
      </w:r>
    </w:p>
    <w:p w:rsidR="00387EAC" w:rsidRPr="00D74AE7" w:rsidRDefault="00387EAC" w:rsidP="00387EAC">
      <w:pPr>
        <w:ind w:firstLine="600"/>
        <w:jc w:val="center"/>
        <w:rPr>
          <w:b/>
          <w:bCs/>
          <w:sz w:val="28"/>
          <w:szCs w:val="28"/>
        </w:rPr>
      </w:pPr>
    </w:p>
    <w:p w:rsidR="00A678CD" w:rsidRPr="00D74AE7" w:rsidRDefault="00A678CD" w:rsidP="00A678CD">
      <w:pPr>
        <w:jc w:val="right"/>
        <w:rPr>
          <w:b/>
          <w:bCs/>
          <w:sz w:val="28"/>
          <w:szCs w:val="28"/>
        </w:rPr>
      </w:pPr>
    </w:p>
    <w:sectPr w:rsidR="00A678CD" w:rsidRPr="00D74AE7" w:rsidSect="00BB39AC">
      <w:footerReference w:type="default" r:id="rId8"/>
      <w:pgSz w:w="11906" w:h="16838" w:code="9"/>
      <w:pgMar w:top="1134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D5B" w:rsidRDefault="00EB0D5B" w:rsidP="00236D2A">
      <w:r>
        <w:separator/>
      </w:r>
    </w:p>
  </w:endnote>
  <w:endnote w:type="continuationSeparator" w:id="1">
    <w:p w:rsidR="00EB0D5B" w:rsidRDefault="00EB0D5B" w:rsidP="00236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F2" w:rsidRDefault="00267B0E" w:rsidP="00A678CD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44FF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7EAC">
      <w:rPr>
        <w:rStyle w:val="a8"/>
        <w:noProof/>
      </w:rPr>
      <w:t>7</w:t>
    </w:r>
    <w:r>
      <w:rPr>
        <w:rStyle w:val="a8"/>
      </w:rPr>
      <w:fldChar w:fldCharType="end"/>
    </w:r>
  </w:p>
  <w:p w:rsidR="00C44FF2" w:rsidRDefault="00C44FF2" w:rsidP="00A678C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D5B" w:rsidRDefault="00EB0D5B" w:rsidP="00236D2A">
      <w:r>
        <w:separator/>
      </w:r>
    </w:p>
  </w:footnote>
  <w:footnote w:type="continuationSeparator" w:id="1">
    <w:p w:rsidR="00EB0D5B" w:rsidRDefault="00EB0D5B" w:rsidP="00236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4220"/>
    <w:multiLevelType w:val="hybridMultilevel"/>
    <w:tmpl w:val="138420DA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00A64"/>
    <w:multiLevelType w:val="hybridMultilevel"/>
    <w:tmpl w:val="904652A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0B6263F2"/>
    <w:multiLevelType w:val="hybridMultilevel"/>
    <w:tmpl w:val="3258D63C"/>
    <w:lvl w:ilvl="0" w:tplc="D222ED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A5899"/>
    <w:multiLevelType w:val="hybridMultilevel"/>
    <w:tmpl w:val="5D923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17B43A0"/>
    <w:multiLevelType w:val="hybridMultilevel"/>
    <w:tmpl w:val="04A0AA8A"/>
    <w:lvl w:ilvl="0" w:tplc="D222ED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5">
    <w:nsid w:val="126A2F38"/>
    <w:multiLevelType w:val="hybridMultilevel"/>
    <w:tmpl w:val="52782FD8"/>
    <w:lvl w:ilvl="0" w:tplc="E490F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43619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DBC60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1425C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934FD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C44B3E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26FE36F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00254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A6835A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>
    <w:nsid w:val="134B47CB"/>
    <w:multiLevelType w:val="hybridMultilevel"/>
    <w:tmpl w:val="19C8505E"/>
    <w:lvl w:ilvl="0" w:tplc="E03621A4">
      <w:start w:val="1"/>
      <w:numFmt w:val="bullet"/>
      <w:lvlText w:val=""/>
      <w:lvlJc w:val="left"/>
      <w:pPr>
        <w:tabs>
          <w:tab w:val="num" w:pos="238"/>
        </w:tabs>
        <w:ind w:left="238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38"/>
        </w:tabs>
        <w:ind w:left="20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cs="Wingdings" w:hint="default"/>
      </w:rPr>
    </w:lvl>
  </w:abstractNum>
  <w:abstractNum w:abstractNumId="7">
    <w:nsid w:val="18327D91"/>
    <w:multiLevelType w:val="hybridMultilevel"/>
    <w:tmpl w:val="FB08233C"/>
    <w:lvl w:ilvl="0" w:tplc="D222ED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C62F0B"/>
    <w:multiLevelType w:val="hybridMultilevel"/>
    <w:tmpl w:val="D1DA1FCE"/>
    <w:lvl w:ilvl="0" w:tplc="E03621A4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2B64F1E"/>
    <w:multiLevelType w:val="multilevel"/>
    <w:tmpl w:val="157CB5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hint="default"/>
      </w:rPr>
    </w:lvl>
    <w:lvl w:ilvl="3"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3C1F74"/>
    <w:multiLevelType w:val="hybridMultilevel"/>
    <w:tmpl w:val="D6F8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D58CA"/>
    <w:multiLevelType w:val="multilevel"/>
    <w:tmpl w:val="BED0D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2">
    <w:nsid w:val="2F98081A"/>
    <w:multiLevelType w:val="hybridMultilevel"/>
    <w:tmpl w:val="40765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70E5D78"/>
    <w:multiLevelType w:val="hybridMultilevel"/>
    <w:tmpl w:val="3A9A9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461394"/>
    <w:multiLevelType w:val="hybridMultilevel"/>
    <w:tmpl w:val="55FAC704"/>
    <w:lvl w:ilvl="0" w:tplc="149A99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A2439E2"/>
    <w:multiLevelType w:val="hybridMultilevel"/>
    <w:tmpl w:val="BEA2DE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3C567BA1"/>
    <w:multiLevelType w:val="hybridMultilevel"/>
    <w:tmpl w:val="4D4A8FD6"/>
    <w:lvl w:ilvl="0" w:tplc="B2A86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6DC93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3821E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8128F5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0ACF3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E96C5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6B4C0B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4A228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A4CE6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7">
    <w:nsid w:val="3CC47DA5"/>
    <w:multiLevelType w:val="hybridMultilevel"/>
    <w:tmpl w:val="0B201E2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17615C5"/>
    <w:multiLevelType w:val="hybridMultilevel"/>
    <w:tmpl w:val="C0447F2E"/>
    <w:lvl w:ilvl="0" w:tplc="E03621A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cs="Wingdings" w:hint="default"/>
      </w:rPr>
    </w:lvl>
  </w:abstractNum>
  <w:abstractNum w:abstractNumId="19">
    <w:nsid w:val="49AB7094"/>
    <w:multiLevelType w:val="hybridMultilevel"/>
    <w:tmpl w:val="3AC62878"/>
    <w:lvl w:ilvl="0" w:tplc="D222ED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0">
    <w:nsid w:val="49CC5109"/>
    <w:multiLevelType w:val="hybridMultilevel"/>
    <w:tmpl w:val="8E8C20AA"/>
    <w:lvl w:ilvl="0" w:tplc="1FE611A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B6B08CB"/>
    <w:multiLevelType w:val="multilevel"/>
    <w:tmpl w:val="A9E2F5E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hint="default"/>
      </w:rPr>
    </w:lvl>
    <w:lvl w:ilvl="3"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C91B47"/>
    <w:multiLevelType w:val="hybridMultilevel"/>
    <w:tmpl w:val="6AAA8174"/>
    <w:lvl w:ilvl="0" w:tplc="E03621A4">
      <w:start w:val="1"/>
      <w:numFmt w:val="bullet"/>
      <w:lvlText w:val=""/>
      <w:lvlJc w:val="left"/>
      <w:pPr>
        <w:tabs>
          <w:tab w:val="num" w:pos="-300"/>
        </w:tabs>
        <w:ind w:left="-30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3">
    <w:nsid w:val="5EB93CCB"/>
    <w:multiLevelType w:val="hybridMultilevel"/>
    <w:tmpl w:val="9000CA72"/>
    <w:lvl w:ilvl="0" w:tplc="1A14D0E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i w:val="0"/>
        <w:iCs w:val="0"/>
      </w:rPr>
    </w:lvl>
    <w:lvl w:ilvl="1" w:tplc="D222ED9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F981489"/>
    <w:multiLevelType w:val="hybridMultilevel"/>
    <w:tmpl w:val="21087E72"/>
    <w:lvl w:ilvl="0" w:tplc="E03621A4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75D33B2"/>
    <w:multiLevelType w:val="hybridMultilevel"/>
    <w:tmpl w:val="064CF4A6"/>
    <w:lvl w:ilvl="0" w:tplc="15E69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E96B6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080CE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8F2E3F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03C55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B54D5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ADC33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69419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83A8D3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6">
    <w:nsid w:val="67BB36D6"/>
    <w:multiLevelType w:val="hybridMultilevel"/>
    <w:tmpl w:val="DDC43B3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15333A"/>
    <w:multiLevelType w:val="hybridMultilevel"/>
    <w:tmpl w:val="D84EBA28"/>
    <w:lvl w:ilvl="0" w:tplc="D222ED9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217510"/>
    <w:multiLevelType w:val="hybridMultilevel"/>
    <w:tmpl w:val="87C893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C497FAD"/>
    <w:multiLevelType w:val="multilevel"/>
    <w:tmpl w:val="A9E2F5E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hint="default"/>
      </w:rPr>
    </w:lvl>
    <w:lvl w:ilvl="3"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2503FF"/>
    <w:multiLevelType w:val="hybridMultilevel"/>
    <w:tmpl w:val="F4062DDE"/>
    <w:lvl w:ilvl="0" w:tplc="E03621A4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D313CD2"/>
    <w:multiLevelType w:val="hybridMultilevel"/>
    <w:tmpl w:val="1F4C320C"/>
    <w:lvl w:ilvl="0" w:tplc="575A7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3C8298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6DC7B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8CE55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EA56A6E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8C287F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07EFEB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4BCAA6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1F683A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2">
    <w:nsid w:val="6DF651FD"/>
    <w:multiLevelType w:val="hybridMultilevel"/>
    <w:tmpl w:val="3FF86194"/>
    <w:lvl w:ilvl="0" w:tplc="00F4F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5EE13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97E62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5087F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E923F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48E5B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2ACBA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49C9E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E2815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3">
    <w:nsid w:val="72557FD7"/>
    <w:multiLevelType w:val="hybridMultilevel"/>
    <w:tmpl w:val="6016BED6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86B6670"/>
    <w:multiLevelType w:val="hybridMultilevel"/>
    <w:tmpl w:val="25360D7A"/>
    <w:lvl w:ilvl="0" w:tplc="7610A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F12E3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176AC2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106F1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44E93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E6AE7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E8A9E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89AEE7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C4282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5">
    <w:nsid w:val="7D980C22"/>
    <w:multiLevelType w:val="hybridMultilevel"/>
    <w:tmpl w:val="5F0CB6A2"/>
    <w:lvl w:ilvl="0" w:tplc="D222ED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6">
    <w:nsid w:val="7E5F4EF6"/>
    <w:multiLevelType w:val="hybridMultilevel"/>
    <w:tmpl w:val="764A889C"/>
    <w:lvl w:ilvl="0" w:tplc="547C7A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283"/>
        </w:tabs>
        <w:ind w:left="10283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E792B97"/>
    <w:multiLevelType w:val="hybridMultilevel"/>
    <w:tmpl w:val="E9F627A8"/>
    <w:lvl w:ilvl="0" w:tplc="D222ED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8">
    <w:nsid w:val="7E880EB4"/>
    <w:multiLevelType w:val="hybridMultilevel"/>
    <w:tmpl w:val="E1681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22ED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D190287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D222ED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AD014D"/>
    <w:multiLevelType w:val="hybridMultilevel"/>
    <w:tmpl w:val="15FA8E28"/>
    <w:lvl w:ilvl="0" w:tplc="3E5CD5C2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Calibri" w:hAnsi="Calibri" w:cs="Calibri" w:hint="default"/>
      </w:rPr>
    </w:lvl>
    <w:lvl w:ilvl="1" w:tplc="05C84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2" w:tplc="C128A67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3" w:tplc="A7F04B5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4" w:tplc="B900D00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</w:rPr>
    </w:lvl>
    <w:lvl w:ilvl="5" w:tplc="1252339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</w:rPr>
    </w:lvl>
    <w:lvl w:ilvl="6" w:tplc="13587F8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</w:rPr>
    </w:lvl>
    <w:lvl w:ilvl="7" w:tplc="F576434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</w:rPr>
    </w:lvl>
    <w:lvl w:ilvl="8" w:tplc="8F4AADC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</w:rPr>
    </w:lvl>
  </w:abstractNum>
  <w:num w:numId="1">
    <w:abstractNumId w:val="23"/>
  </w:num>
  <w:num w:numId="2">
    <w:abstractNumId w:val="4"/>
  </w:num>
  <w:num w:numId="3">
    <w:abstractNumId w:val="37"/>
  </w:num>
  <w:num w:numId="4">
    <w:abstractNumId w:val="19"/>
  </w:num>
  <w:num w:numId="5">
    <w:abstractNumId w:val="35"/>
  </w:num>
  <w:num w:numId="6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18"/>
  </w:num>
  <w:num w:numId="11">
    <w:abstractNumId w:val="22"/>
  </w:num>
  <w:num w:numId="12">
    <w:abstractNumId w:val="30"/>
  </w:num>
  <w:num w:numId="13">
    <w:abstractNumId w:val="24"/>
  </w:num>
  <w:num w:numId="14">
    <w:abstractNumId w:val="8"/>
  </w:num>
  <w:num w:numId="15">
    <w:abstractNumId w:val="9"/>
  </w:num>
  <w:num w:numId="16">
    <w:abstractNumId w:val="38"/>
  </w:num>
  <w:num w:numId="17">
    <w:abstractNumId w:val="15"/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"/>
  </w:num>
  <w:num w:numId="23">
    <w:abstractNumId w:val="5"/>
  </w:num>
  <w:num w:numId="24">
    <w:abstractNumId w:val="31"/>
  </w:num>
  <w:num w:numId="25">
    <w:abstractNumId w:val="39"/>
  </w:num>
  <w:num w:numId="26">
    <w:abstractNumId w:val="12"/>
  </w:num>
  <w:num w:numId="27">
    <w:abstractNumId w:val="29"/>
  </w:num>
  <w:num w:numId="28">
    <w:abstractNumId w:val="21"/>
  </w:num>
  <w:num w:numId="29">
    <w:abstractNumId w:val="25"/>
  </w:num>
  <w:num w:numId="30">
    <w:abstractNumId w:val="34"/>
  </w:num>
  <w:num w:numId="31">
    <w:abstractNumId w:val="16"/>
  </w:num>
  <w:num w:numId="32">
    <w:abstractNumId w:val="32"/>
  </w:num>
  <w:num w:numId="33">
    <w:abstractNumId w:val="28"/>
  </w:num>
  <w:num w:numId="34">
    <w:abstractNumId w:val="33"/>
  </w:num>
  <w:num w:numId="35">
    <w:abstractNumId w:val="36"/>
  </w:num>
  <w:num w:numId="36">
    <w:abstractNumId w:val="14"/>
  </w:num>
  <w:num w:numId="37">
    <w:abstractNumId w:val="20"/>
  </w:num>
  <w:num w:numId="38">
    <w:abstractNumId w:val="3"/>
  </w:num>
  <w:num w:numId="39">
    <w:abstractNumId w:val="10"/>
  </w:num>
  <w:num w:numId="40">
    <w:abstractNumId w:val="13"/>
  </w:num>
  <w:num w:numId="41">
    <w:abstractNumId w:val="17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083D10"/>
    <w:rsid w:val="00060260"/>
    <w:rsid w:val="00083D10"/>
    <w:rsid w:val="000C5BD3"/>
    <w:rsid w:val="00125967"/>
    <w:rsid w:val="001733A8"/>
    <w:rsid w:val="00193247"/>
    <w:rsid w:val="002123A5"/>
    <w:rsid w:val="00236D2A"/>
    <w:rsid w:val="00267B0E"/>
    <w:rsid w:val="00272BBE"/>
    <w:rsid w:val="002B6767"/>
    <w:rsid w:val="002F48F9"/>
    <w:rsid w:val="00387EAC"/>
    <w:rsid w:val="003B62B6"/>
    <w:rsid w:val="003C2B38"/>
    <w:rsid w:val="0044378A"/>
    <w:rsid w:val="004655C2"/>
    <w:rsid w:val="004A183F"/>
    <w:rsid w:val="004D6567"/>
    <w:rsid w:val="005144B6"/>
    <w:rsid w:val="00520170"/>
    <w:rsid w:val="006C1783"/>
    <w:rsid w:val="006F5684"/>
    <w:rsid w:val="00723468"/>
    <w:rsid w:val="007A5951"/>
    <w:rsid w:val="00823BD1"/>
    <w:rsid w:val="00841AAB"/>
    <w:rsid w:val="008B6117"/>
    <w:rsid w:val="008D24CC"/>
    <w:rsid w:val="008F55E8"/>
    <w:rsid w:val="00A56147"/>
    <w:rsid w:val="00A678CD"/>
    <w:rsid w:val="00B4406E"/>
    <w:rsid w:val="00B5411B"/>
    <w:rsid w:val="00B93BC7"/>
    <w:rsid w:val="00BB39AC"/>
    <w:rsid w:val="00BC7718"/>
    <w:rsid w:val="00C44FF2"/>
    <w:rsid w:val="00C46F20"/>
    <w:rsid w:val="00C52E07"/>
    <w:rsid w:val="00C678E5"/>
    <w:rsid w:val="00D74AE7"/>
    <w:rsid w:val="00DD103C"/>
    <w:rsid w:val="00E430EF"/>
    <w:rsid w:val="00E663EE"/>
    <w:rsid w:val="00E70B70"/>
    <w:rsid w:val="00EB0D5B"/>
    <w:rsid w:val="00EE4452"/>
    <w:rsid w:val="00F17D30"/>
    <w:rsid w:val="00F82217"/>
    <w:rsid w:val="00F900F1"/>
    <w:rsid w:val="00F9701F"/>
    <w:rsid w:val="00FF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CD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083D10"/>
    <w:rPr>
      <w:b/>
      <w:bCs/>
      <w:i/>
      <w:iCs/>
      <w:color w:val="4F81BD" w:themeColor="accent1"/>
    </w:rPr>
  </w:style>
  <w:style w:type="paragraph" w:customStyle="1" w:styleId="a4">
    <w:name w:val="[Без стиля]"/>
    <w:uiPriority w:val="99"/>
    <w:rsid w:val="00A678CD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eastAsia="Times New Roman" w:cs="Times New Roman"/>
      <w:color w:val="000000"/>
      <w:szCs w:val="24"/>
      <w:lang w:eastAsia="ru-RU"/>
    </w:rPr>
  </w:style>
  <w:style w:type="character" w:customStyle="1" w:styleId="12">
    <w:name w:val="Знак Знак12"/>
    <w:uiPriority w:val="99"/>
    <w:rsid w:val="00A678CD"/>
    <w:rPr>
      <w:rFonts w:ascii="Cambria" w:hAnsi="Cambria" w:cs="Cambria"/>
      <w:b/>
      <w:bCs/>
      <w:i/>
      <w:iCs/>
      <w:sz w:val="28"/>
      <w:szCs w:val="28"/>
    </w:rPr>
  </w:style>
  <w:style w:type="paragraph" w:customStyle="1" w:styleId="a5">
    <w:name w:val="Знак"/>
    <w:basedOn w:val="a"/>
    <w:uiPriority w:val="99"/>
    <w:rsid w:val="00A678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A678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78CD"/>
    <w:rPr>
      <w:rFonts w:eastAsia="Times New Roman" w:cs="Times New Roman"/>
      <w:szCs w:val="24"/>
      <w:lang w:eastAsia="ru-RU"/>
    </w:rPr>
  </w:style>
  <w:style w:type="character" w:styleId="a8">
    <w:name w:val="page number"/>
    <w:basedOn w:val="a0"/>
    <w:uiPriority w:val="99"/>
    <w:rsid w:val="00A678CD"/>
  </w:style>
  <w:style w:type="paragraph" w:styleId="a9">
    <w:name w:val="List Paragraph"/>
    <w:basedOn w:val="a"/>
    <w:uiPriority w:val="99"/>
    <w:qFormat/>
    <w:rsid w:val="00A678CD"/>
    <w:pPr>
      <w:ind w:left="720"/>
    </w:pPr>
  </w:style>
  <w:style w:type="paragraph" w:styleId="aa">
    <w:name w:val="Normal (Web)"/>
    <w:basedOn w:val="a"/>
    <w:uiPriority w:val="99"/>
    <w:rsid w:val="00A678CD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A678CD"/>
    <w:pPr>
      <w:spacing w:after="120" w:line="480" w:lineRule="auto"/>
    </w:pPr>
    <w:rPr>
      <w:rFonts w:ascii="Courier New" w:hAnsi="Courier New" w:cs="Courier New"/>
    </w:rPr>
  </w:style>
  <w:style w:type="character" w:customStyle="1" w:styleId="20">
    <w:name w:val="Основной текст 2 Знак"/>
    <w:basedOn w:val="a0"/>
    <w:link w:val="2"/>
    <w:uiPriority w:val="99"/>
    <w:rsid w:val="00A678CD"/>
    <w:rPr>
      <w:rFonts w:ascii="Courier New" w:eastAsia="Times New Roman" w:hAnsi="Courier New" w:cs="Courier New"/>
      <w:szCs w:val="24"/>
      <w:lang w:eastAsia="ru-RU"/>
    </w:rPr>
  </w:style>
  <w:style w:type="paragraph" w:styleId="ab">
    <w:name w:val="Title"/>
    <w:basedOn w:val="a"/>
    <w:next w:val="a"/>
    <w:link w:val="ac"/>
    <w:uiPriority w:val="99"/>
    <w:qFormat/>
    <w:rsid w:val="00A678CD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rsid w:val="00A678CD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styleId="ad">
    <w:name w:val="Book Title"/>
    <w:basedOn w:val="a0"/>
    <w:uiPriority w:val="99"/>
    <w:qFormat/>
    <w:rsid w:val="00A678CD"/>
    <w:rPr>
      <w:b/>
      <w:bCs/>
      <w:smallCaps/>
      <w:spacing w:val="5"/>
    </w:rPr>
  </w:style>
  <w:style w:type="paragraph" w:styleId="ae">
    <w:name w:val="No Spacing"/>
    <w:link w:val="af"/>
    <w:uiPriority w:val="99"/>
    <w:qFormat/>
    <w:rsid w:val="00A678CD"/>
    <w:pPr>
      <w:jc w:val="left"/>
    </w:pPr>
    <w:rPr>
      <w:rFonts w:ascii="Calibri" w:eastAsia="Times New Roman" w:hAnsi="Calibri" w:cs="Times New Roman"/>
      <w:sz w:val="22"/>
    </w:rPr>
  </w:style>
  <w:style w:type="character" w:customStyle="1" w:styleId="af">
    <w:name w:val="Без интервала Знак"/>
    <w:link w:val="ae"/>
    <w:uiPriority w:val="99"/>
    <w:locked/>
    <w:rsid w:val="00A678CD"/>
    <w:rPr>
      <w:rFonts w:ascii="Calibri" w:eastAsia="Times New Roman" w:hAnsi="Calibri" w:cs="Times New Roman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06026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60260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841AAB"/>
    <w:pPr>
      <w:jc w:val="left"/>
    </w:pPr>
    <w:rPr>
      <w:rFonts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B39A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B39AC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9AC9C-8A0E-42BF-A4A3-4860A253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</dc:creator>
  <cp:lastModifiedBy>МОУ_СШ1</cp:lastModifiedBy>
  <cp:revision>11</cp:revision>
  <dcterms:created xsi:type="dcterms:W3CDTF">2016-10-19T13:00:00Z</dcterms:created>
  <dcterms:modified xsi:type="dcterms:W3CDTF">2016-10-21T12:01:00Z</dcterms:modified>
</cp:coreProperties>
</file>