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36D" w:rsidRPr="0060036D" w:rsidRDefault="0060036D" w:rsidP="0060036D">
      <w:pPr>
        <w:rPr>
          <w:rFonts w:ascii="Times New Roman" w:eastAsia="Calibri" w:hAnsi="Times New Roman" w:cs="Times New Roman"/>
          <w:sz w:val="28"/>
          <w:szCs w:val="28"/>
        </w:rPr>
      </w:pPr>
      <w:r w:rsidRPr="0060036D">
        <w:rPr>
          <w:rFonts w:ascii="Times New Roman" w:eastAsia="Calibri" w:hAnsi="Times New Roman" w:cs="Times New Roman"/>
          <w:sz w:val="28"/>
          <w:szCs w:val="28"/>
        </w:rPr>
        <w:t xml:space="preserve">Муниципальное образовательное учреждение средняя общеобразовательная школа № </w:t>
      </w:r>
      <w:smartTag w:uri="urn:schemas-microsoft-com:office:smarttags" w:element="metricconverter">
        <w:smartTagPr>
          <w:attr w:name="ProductID" w:val="1 г"/>
        </w:smartTagPr>
        <w:r w:rsidRPr="0060036D">
          <w:rPr>
            <w:rFonts w:ascii="Times New Roman" w:eastAsia="Calibri" w:hAnsi="Times New Roman" w:cs="Times New Roman"/>
            <w:sz w:val="28"/>
            <w:szCs w:val="28"/>
          </w:rPr>
          <w:t>1 г</w:t>
        </w:r>
      </w:smartTag>
      <w:r w:rsidRPr="0060036D">
        <w:rPr>
          <w:rFonts w:ascii="Times New Roman" w:eastAsia="Calibri" w:hAnsi="Times New Roman" w:cs="Times New Roman"/>
          <w:sz w:val="28"/>
          <w:szCs w:val="28"/>
        </w:rPr>
        <w:t>. Гаврилов – Ям</w:t>
      </w:r>
    </w:p>
    <w:p w:rsidR="0060036D" w:rsidRPr="0060036D" w:rsidRDefault="0060036D" w:rsidP="0060036D">
      <w:pPr>
        <w:rPr>
          <w:rFonts w:ascii="Times New Roman" w:eastAsia="Calibri" w:hAnsi="Times New Roman" w:cs="Times New Roman"/>
          <w:sz w:val="28"/>
          <w:szCs w:val="28"/>
        </w:rPr>
      </w:pPr>
      <w:r w:rsidRPr="0060036D">
        <w:rPr>
          <w:rFonts w:ascii="Times New Roman" w:eastAsia="Calibri" w:hAnsi="Times New Roman" w:cs="Times New Roman"/>
          <w:sz w:val="28"/>
          <w:szCs w:val="28"/>
        </w:rPr>
        <w:t>ФИО педагога: Сорокина Ирина Сергеевна</w:t>
      </w:r>
    </w:p>
    <w:p w:rsidR="0060036D" w:rsidRPr="0060036D" w:rsidRDefault="0060036D" w:rsidP="0060036D">
      <w:pPr>
        <w:rPr>
          <w:rFonts w:ascii="Times New Roman" w:eastAsia="Calibri" w:hAnsi="Times New Roman" w:cs="Times New Roman"/>
          <w:sz w:val="28"/>
          <w:szCs w:val="28"/>
        </w:rPr>
      </w:pPr>
      <w:r w:rsidRPr="0060036D">
        <w:rPr>
          <w:rFonts w:ascii="Times New Roman" w:eastAsia="Calibri" w:hAnsi="Times New Roman" w:cs="Times New Roman"/>
          <w:sz w:val="28"/>
          <w:szCs w:val="28"/>
        </w:rPr>
        <w:t xml:space="preserve">Предмет: Немецкий язык </w:t>
      </w:r>
    </w:p>
    <w:p w:rsidR="0060036D" w:rsidRPr="0060036D" w:rsidRDefault="0060036D" w:rsidP="0060036D">
      <w:pPr>
        <w:rPr>
          <w:rFonts w:ascii="Times New Roman" w:eastAsia="Calibri" w:hAnsi="Times New Roman" w:cs="Times New Roman"/>
          <w:sz w:val="28"/>
          <w:szCs w:val="28"/>
        </w:rPr>
      </w:pPr>
      <w:r w:rsidRPr="0060036D">
        <w:rPr>
          <w:rFonts w:ascii="Times New Roman" w:eastAsia="Calibri" w:hAnsi="Times New Roman" w:cs="Times New Roman"/>
          <w:sz w:val="28"/>
          <w:szCs w:val="28"/>
        </w:rPr>
        <w:t xml:space="preserve">Класс: </w:t>
      </w:r>
      <w:r w:rsidR="008611E5">
        <w:rPr>
          <w:rFonts w:ascii="Times New Roman" w:eastAsia="Calibri" w:hAnsi="Times New Roman" w:cs="Times New Roman"/>
          <w:sz w:val="28"/>
          <w:szCs w:val="28"/>
        </w:rPr>
        <w:t>5</w:t>
      </w:r>
    </w:p>
    <w:p w:rsidR="0060036D" w:rsidRPr="0060036D" w:rsidRDefault="0060036D" w:rsidP="0060036D">
      <w:pPr>
        <w:rPr>
          <w:rFonts w:ascii="Times New Roman" w:eastAsia="Calibri" w:hAnsi="Times New Roman" w:cs="Times New Roman"/>
          <w:sz w:val="28"/>
          <w:szCs w:val="28"/>
        </w:rPr>
      </w:pPr>
      <w:r w:rsidRPr="0060036D">
        <w:rPr>
          <w:rFonts w:ascii="Times New Roman" w:eastAsia="Calibri" w:hAnsi="Times New Roman" w:cs="Times New Roman"/>
          <w:sz w:val="28"/>
          <w:szCs w:val="28"/>
        </w:rPr>
        <w:t xml:space="preserve">УМК: </w:t>
      </w:r>
      <w:proofErr w:type="spellStart"/>
      <w:r w:rsidRPr="0060036D">
        <w:rPr>
          <w:rFonts w:ascii="Times New Roman" w:eastAsia="Calibri" w:hAnsi="Times New Roman" w:cs="Times New Roman"/>
          <w:sz w:val="28"/>
          <w:szCs w:val="28"/>
        </w:rPr>
        <w:t>И.Л.Бим</w:t>
      </w:r>
      <w:proofErr w:type="spellEnd"/>
      <w:r w:rsidRPr="0060036D">
        <w:rPr>
          <w:rFonts w:ascii="Times New Roman" w:eastAsia="Calibri" w:hAnsi="Times New Roman" w:cs="Times New Roman"/>
          <w:sz w:val="28"/>
          <w:szCs w:val="28"/>
        </w:rPr>
        <w:t>, Л.</w:t>
      </w:r>
      <w:r w:rsidR="008611E5">
        <w:rPr>
          <w:rFonts w:ascii="Times New Roman" w:eastAsia="Calibri" w:hAnsi="Times New Roman" w:cs="Times New Roman"/>
          <w:sz w:val="28"/>
          <w:szCs w:val="28"/>
        </w:rPr>
        <w:t>И. Рыжова</w:t>
      </w:r>
      <w:r w:rsidRPr="0060036D">
        <w:rPr>
          <w:rFonts w:ascii="Times New Roman" w:eastAsia="Calibri" w:hAnsi="Times New Roman" w:cs="Times New Roman"/>
          <w:sz w:val="28"/>
          <w:szCs w:val="28"/>
        </w:rPr>
        <w:t xml:space="preserve"> «Немецкий язык» </w:t>
      </w:r>
      <w:r w:rsidR="008611E5">
        <w:rPr>
          <w:rFonts w:ascii="Times New Roman" w:eastAsia="Calibri" w:hAnsi="Times New Roman" w:cs="Times New Roman"/>
          <w:sz w:val="28"/>
          <w:szCs w:val="28"/>
        </w:rPr>
        <w:t>5</w:t>
      </w:r>
      <w:r w:rsidRPr="0060036D">
        <w:rPr>
          <w:rFonts w:ascii="Times New Roman" w:eastAsia="Calibri" w:hAnsi="Times New Roman" w:cs="Times New Roman"/>
          <w:sz w:val="28"/>
          <w:szCs w:val="28"/>
        </w:rPr>
        <w:t xml:space="preserve"> класс, издательство «Просвещение» 201</w:t>
      </w:r>
      <w:r w:rsidR="008611E5">
        <w:rPr>
          <w:rFonts w:ascii="Times New Roman" w:eastAsia="Calibri" w:hAnsi="Times New Roman" w:cs="Times New Roman"/>
          <w:sz w:val="28"/>
          <w:szCs w:val="28"/>
        </w:rPr>
        <w:t>4</w:t>
      </w:r>
      <w:r w:rsidRPr="0060036D"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:rsidR="0060036D" w:rsidRPr="0060036D" w:rsidRDefault="0060036D" w:rsidP="0060036D">
      <w:pPr>
        <w:rPr>
          <w:rFonts w:ascii="Times New Roman" w:eastAsia="Calibri" w:hAnsi="Times New Roman" w:cs="Times New Roman"/>
          <w:sz w:val="28"/>
          <w:szCs w:val="28"/>
        </w:rPr>
      </w:pPr>
      <w:r w:rsidRPr="0060036D">
        <w:rPr>
          <w:rFonts w:ascii="Times New Roman" w:eastAsia="Calibri" w:hAnsi="Times New Roman" w:cs="Times New Roman"/>
          <w:sz w:val="28"/>
          <w:szCs w:val="28"/>
        </w:rPr>
        <w:t>Тема урока: «</w:t>
      </w:r>
      <w:r w:rsidR="008611E5">
        <w:rPr>
          <w:rFonts w:ascii="Times New Roman" w:eastAsia="Calibri" w:hAnsi="Times New Roman" w:cs="Times New Roman"/>
          <w:sz w:val="28"/>
          <w:szCs w:val="28"/>
        </w:rPr>
        <w:t>Веселое путешествие</w:t>
      </w:r>
      <w:r w:rsidRPr="0060036D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60036D" w:rsidRPr="0060036D" w:rsidRDefault="0060036D" w:rsidP="0060036D">
      <w:pPr>
        <w:rPr>
          <w:rFonts w:ascii="Times New Roman" w:eastAsia="Calibri" w:hAnsi="Times New Roman" w:cs="Times New Roman"/>
          <w:sz w:val="28"/>
          <w:szCs w:val="28"/>
        </w:rPr>
      </w:pPr>
      <w:r w:rsidRPr="0060036D">
        <w:rPr>
          <w:rFonts w:ascii="Times New Roman" w:eastAsia="Calibri" w:hAnsi="Times New Roman" w:cs="Times New Roman"/>
          <w:sz w:val="28"/>
          <w:szCs w:val="28"/>
        </w:rPr>
        <w:t xml:space="preserve">Тип урока: </w:t>
      </w:r>
      <w:r w:rsidR="00422255">
        <w:rPr>
          <w:rFonts w:ascii="Times New Roman" w:eastAsia="Calibri" w:hAnsi="Times New Roman" w:cs="Times New Roman"/>
          <w:sz w:val="28"/>
          <w:szCs w:val="28"/>
        </w:rPr>
        <w:t xml:space="preserve">урок </w:t>
      </w:r>
      <w:r w:rsidR="00B958D9">
        <w:rPr>
          <w:rFonts w:ascii="Times New Roman" w:eastAsia="Calibri" w:hAnsi="Times New Roman" w:cs="Times New Roman"/>
          <w:sz w:val="28"/>
          <w:szCs w:val="28"/>
        </w:rPr>
        <w:t xml:space="preserve"> обоб</w:t>
      </w:r>
      <w:r w:rsidR="00EA566B">
        <w:rPr>
          <w:rFonts w:ascii="Times New Roman" w:eastAsia="Calibri" w:hAnsi="Times New Roman" w:cs="Times New Roman"/>
          <w:sz w:val="28"/>
          <w:szCs w:val="28"/>
        </w:rPr>
        <w:t>щения и повторения в форме игры</w:t>
      </w:r>
      <w:bookmarkStart w:id="0" w:name="_GoBack"/>
      <w:bookmarkEnd w:id="0"/>
    </w:p>
    <w:p w:rsidR="0060036D" w:rsidRPr="0060036D" w:rsidRDefault="0060036D" w:rsidP="0060036D">
      <w:pPr>
        <w:rPr>
          <w:rFonts w:ascii="Times New Roman" w:eastAsia="Calibri" w:hAnsi="Times New Roman" w:cs="Times New Roman"/>
          <w:sz w:val="28"/>
          <w:szCs w:val="28"/>
        </w:rPr>
      </w:pPr>
      <w:r w:rsidRPr="0060036D">
        <w:rPr>
          <w:rFonts w:ascii="Times New Roman" w:eastAsia="Calibri" w:hAnsi="Times New Roman" w:cs="Times New Roman"/>
          <w:sz w:val="28"/>
          <w:szCs w:val="28"/>
        </w:rPr>
        <w:t>Используемые интерактивные средства обучения: компьютер, интерактивная доска</w:t>
      </w:r>
    </w:p>
    <w:p w:rsidR="0060036D" w:rsidRPr="0060036D" w:rsidRDefault="0060036D" w:rsidP="0060036D">
      <w:pPr>
        <w:rPr>
          <w:rFonts w:ascii="Calibri" w:eastAsia="Calibri" w:hAnsi="Calibri" w:cs="Times New Roman"/>
        </w:rPr>
      </w:pPr>
    </w:p>
    <w:p w:rsidR="0060036D" w:rsidRPr="0060036D" w:rsidRDefault="0060036D" w:rsidP="0060036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3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и задачи урока:</w:t>
      </w:r>
    </w:p>
    <w:p w:rsidR="0060036D" w:rsidRPr="0060036D" w:rsidRDefault="0060036D" w:rsidP="0060036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36D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образовательные:</w:t>
      </w:r>
    </w:p>
    <w:p w:rsidR="0060036D" w:rsidRPr="0060036D" w:rsidRDefault="0060036D" w:rsidP="0060036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развивать умения </w:t>
      </w:r>
      <w:r w:rsidR="00861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устной речи, чтения и </w:t>
      </w:r>
      <w:proofErr w:type="spellStart"/>
      <w:r w:rsidR="008611E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аудирования</w:t>
      </w:r>
      <w:proofErr w:type="spellEnd"/>
      <w:r w:rsidR="008611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0036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0036D" w:rsidRPr="0060036D" w:rsidRDefault="0060036D" w:rsidP="0060036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3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60036D" w:rsidRPr="0060036D" w:rsidRDefault="0060036D" w:rsidP="0060036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36D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развивающие:</w:t>
      </w:r>
    </w:p>
    <w:p w:rsidR="0060036D" w:rsidRPr="0060036D" w:rsidRDefault="0060036D" w:rsidP="0060036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36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языковую догадку, творческое мышление, речевые способности;</w:t>
      </w:r>
    </w:p>
    <w:p w:rsidR="0060036D" w:rsidRPr="0060036D" w:rsidRDefault="0060036D" w:rsidP="0060036D">
      <w:pPr>
        <w:shd w:val="clear" w:color="auto" w:fill="FFFFFF"/>
        <w:spacing w:after="120" w:line="240" w:lineRule="atLeast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60036D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воспитательные:</w:t>
      </w:r>
    </w:p>
    <w:p w:rsidR="0060036D" w:rsidRPr="0060036D" w:rsidRDefault="0060036D" w:rsidP="0060036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3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- развивать  чувства партнерства, взаимопомощи и коллективизма при работе в команде;</w:t>
      </w:r>
    </w:p>
    <w:p w:rsidR="0060036D" w:rsidRPr="0060036D" w:rsidRDefault="0060036D" w:rsidP="0060036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3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формировать познавательную активность учащихся;</w:t>
      </w:r>
      <w:r w:rsidRPr="006003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60036D" w:rsidRPr="0060036D" w:rsidRDefault="0060036D" w:rsidP="0060036D">
      <w:pPr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60036D">
        <w:rPr>
          <w:rFonts w:ascii="Times New Roman" w:eastAsia="Calibri" w:hAnsi="Times New Roman" w:cs="Times New Roman"/>
          <w:b/>
          <w:sz w:val="28"/>
          <w:szCs w:val="28"/>
          <w:u w:val="single"/>
        </w:rPr>
        <w:t>Планируемые результаты:</w:t>
      </w:r>
    </w:p>
    <w:p w:rsidR="0060036D" w:rsidRPr="0060036D" w:rsidRDefault="0060036D" w:rsidP="0060036D">
      <w:pPr>
        <w:rPr>
          <w:rFonts w:ascii="Times New Roman" w:eastAsia="Calibri" w:hAnsi="Times New Roman" w:cs="Times New Roman"/>
          <w:sz w:val="28"/>
          <w:szCs w:val="28"/>
        </w:rPr>
      </w:pPr>
      <w:r w:rsidRPr="0060036D">
        <w:rPr>
          <w:rFonts w:ascii="Times New Roman" w:eastAsia="Calibri" w:hAnsi="Times New Roman" w:cs="Times New Roman"/>
          <w:sz w:val="28"/>
          <w:szCs w:val="28"/>
        </w:rPr>
        <w:t>Ученик научится:</w:t>
      </w:r>
    </w:p>
    <w:p w:rsidR="0060036D" w:rsidRPr="0060036D" w:rsidRDefault="0060036D" w:rsidP="0060036D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60036D">
        <w:rPr>
          <w:rFonts w:ascii="Times New Roman" w:eastAsia="Calibri" w:hAnsi="Times New Roman" w:cs="Times New Roman"/>
          <w:i/>
          <w:sz w:val="28"/>
          <w:szCs w:val="28"/>
        </w:rPr>
        <w:t xml:space="preserve">предметные: </w:t>
      </w:r>
    </w:p>
    <w:p w:rsidR="0060036D" w:rsidRPr="0060036D" w:rsidRDefault="0060036D" w:rsidP="0060036D">
      <w:pPr>
        <w:rPr>
          <w:rFonts w:ascii="Times New Roman" w:eastAsia="Calibri" w:hAnsi="Times New Roman" w:cs="Times New Roman"/>
          <w:sz w:val="28"/>
          <w:szCs w:val="28"/>
        </w:rPr>
      </w:pPr>
      <w:r w:rsidRPr="0060036D">
        <w:rPr>
          <w:rFonts w:ascii="Times New Roman" w:eastAsia="Calibri" w:hAnsi="Times New Roman" w:cs="Times New Roman"/>
          <w:sz w:val="28"/>
          <w:szCs w:val="28"/>
        </w:rPr>
        <w:t xml:space="preserve"> - понимать основное содержание текста при прослушивании и чтении;</w:t>
      </w:r>
    </w:p>
    <w:p w:rsidR="0060036D" w:rsidRPr="0060036D" w:rsidRDefault="0060036D" w:rsidP="0060036D">
      <w:pPr>
        <w:rPr>
          <w:rFonts w:ascii="Times New Roman" w:eastAsia="Calibri" w:hAnsi="Times New Roman" w:cs="Times New Roman"/>
          <w:sz w:val="28"/>
          <w:szCs w:val="28"/>
        </w:rPr>
      </w:pPr>
      <w:r w:rsidRPr="0060036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422255">
        <w:rPr>
          <w:rFonts w:ascii="Times New Roman" w:eastAsia="Calibri" w:hAnsi="Times New Roman" w:cs="Times New Roman"/>
          <w:sz w:val="28"/>
          <w:szCs w:val="28"/>
        </w:rPr>
        <w:t xml:space="preserve">употреблять в речи </w:t>
      </w:r>
      <w:r w:rsidR="008A64CF">
        <w:rPr>
          <w:rFonts w:ascii="Times New Roman" w:eastAsia="Calibri" w:hAnsi="Times New Roman" w:cs="Times New Roman"/>
          <w:sz w:val="28"/>
          <w:szCs w:val="28"/>
        </w:rPr>
        <w:t xml:space="preserve"> изученную лексику.</w:t>
      </w:r>
    </w:p>
    <w:p w:rsidR="0060036D" w:rsidRPr="0060036D" w:rsidRDefault="0060036D" w:rsidP="0060036D">
      <w:pPr>
        <w:rPr>
          <w:rFonts w:ascii="Times New Roman" w:eastAsia="Calibri" w:hAnsi="Times New Roman" w:cs="Times New Roman"/>
          <w:sz w:val="28"/>
          <w:szCs w:val="28"/>
        </w:rPr>
      </w:pPr>
    </w:p>
    <w:p w:rsidR="0060036D" w:rsidRPr="0060036D" w:rsidRDefault="0060036D" w:rsidP="0060036D">
      <w:pPr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60036D">
        <w:rPr>
          <w:rFonts w:ascii="Times New Roman" w:eastAsia="Calibri" w:hAnsi="Times New Roman" w:cs="Times New Roman"/>
          <w:i/>
          <w:sz w:val="28"/>
          <w:szCs w:val="28"/>
        </w:rPr>
        <w:t>метапредметные</w:t>
      </w:r>
      <w:proofErr w:type="spellEnd"/>
      <w:r w:rsidRPr="0060036D">
        <w:rPr>
          <w:rFonts w:ascii="Times New Roman" w:eastAsia="Calibri" w:hAnsi="Times New Roman" w:cs="Times New Roman"/>
          <w:i/>
          <w:sz w:val="28"/>
          <w:szCs w:val="28"/>
        </w:rPr>
        <w:t xml:space="preserve">: </w:t>
      </w:r>
    </w:p>
    <w:p w:rsidR="0060036D" w:rsidRPr="0060036D" w:rsidRDefault="0060036D" w:rsidP="0060036D">
      <w:pPr>
        <w:rPr>
          <w:rFonts w:ascii="Times New Roman" w:eastAsia="Calibri" w:hAnsi="Times New Roman" w:cs="Times New Roman"/>
          <w:sz w:val="28"/>
          <w:szCs w:val="28"/>
        </w:rPr>
      </w:pPr>
      <w:r w:rsidRPr="0060036D">
        <w:rPr>
          <w:rFonts w:ascii="Times New Roman" w:eastAsia="Calibri" w:hAnsi="Times New Roman" w:cs="Times New Roman"/>
          <w:sz w:val="28"/>
          <w:szCs w:val="28"/>
        </w:rPr>
        <w:t>- выдвигать гипотезу, строить предположение, устанавливать причинно – следственные связи;</w:t>
      </w:r>
    </w:p>
    <w:p w:rsidR="0060036D" w:rsidRPr="0060036D" w:rsidRDefault="0060036D" w:rsidP="0060036D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0036D">
        <w:rPr>
          <w:rFonts w:ascii="Times New Roman" w:eastAsia="Calibri" w:hAnsi="Times New Roman" w:cs="Times New Roman"/>
          <w:color w:val="000000"/>
          <w:sz w:val="28"/>
          <w:szCs w:val="28"/>
        </w:rPr>
        <w:t>- работать в паре и группе, слушать собеседника, договариваться друг с другом;</w:t>
      </w:r>
    </w:p>
    <w:p w:rsidR="0060036D" w:rsidRPr="0060036D" w:rsidRDefault="0060036D" w:rsidP="0060036D">
      <w:pPr>
        <w:rPr>
          <w:rFonts w:ascii="Times New Roman" w:eastAsia="Calibri" w:hAnsi="Times New Roman" w:cs="Times New Roman"/>
          <w:sz w:val="28"/>
          <w:szCs w:val="28"/>
        </w:rPr>
      </w:pPr>
    </w:p>
    <w:p w:rsidR="0060036D" w:rsidRPr="0060036D" w:rsidRDefault="0060036D" w:rsidP="0060036D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60036D">
        <w:rPr>
          <w:rFonts w:ascii="Times New Roman" w:eastAsia="Calibri" w:hAnsi="Times New Roman" w:cs="Times New Roman"/>
          <w:i/>
          <w:sz w:val="28"/>
          <w:szCs w:val="28"/>
        </w:rPr>
        <w:t>личностные:</w:t>
      </w:r>
    </w:p>
    <w:p w:rsidR="0060036D" w:rsidRPr="0060036D" w:rsidRDefault="0060036D" w:rsidP="0060036D">
      <w:pPr>
        <w:rPr>
          <w:rFonts w:ascii="Times New Roman" w:eastAsia="Calibri" w:hAnsi="Times New Roman" w:cs="Times New Roman"/>
          <w:sz w:val="28"/>
          <w:szCs w:val="28"/>
        </w:rPr>
      </w:pPr>
      <w:r w:rsidRPr="0060036D">
        <w:rPr>
          <w:rFonts w:ascii="Times New Roman" w:eastAsia="Calibri" w:hAnsi="Times New Roman" w:cs="Times New Roman"/>
          <w:sz w:val="28"/>
          <w:szCs w:val="28"/>
        </w:rPr>
        <w:t>У ученика будут сформированы:</w:t>
      </w:r>
    </w:p>
    <w:p w:rsidR="0060036D" w:rsidRPr="0060036D" w:rsidRDefault="0060036D" w:rsidP="0060036D">
      <w:pPr>
        <w:rPr>
          <w:rFonts w:ascii="Times New Roman" w:eastAsia="Calibri" w:hAnsi="Times New Roman" w:cs="Times New Roman"/>
          <w:sz w:val="28"/>
          <w:szCs w:val="28"/>
        </w:rPr>
      </w:pPr>
      <w:r w:rsidRPr="0060036D">
        <w:rPr>
          <w:rFonts w:ascii="Times New Roman" w:eastAsia="Calibri" w:hAnsi="Times New Roman" w:cs="Times New Roman"/>
          <w:sz w:val="28"/>
          <w:szCs w:val="28"/>
        </w:rPr>
        <w:t>-  познавательный интерес к изучению немецкого языка.</w:t>
      </w:r>
    </w:p>
    <w:p w:rsidR="000F2C62" w:rsidRPr="004D51A5" w:rsidRDefault="000F2C62"/>
    <w:p w:rsidR="0060036D" w:rsidRPr="004D51A5" w:rsidRDefault="0060036D"/>
    <w:p w:rsidR="0060036D" w:rsidRPr="004D51A5" w:rsidRDefault="0060036D"/>
    <w:p w:rsidR="0060036D" w:rsidRPr="0060036D" w:rsidRDefault="0060036D" w:rsidP="0060036D">
      <w:pPr>
        <w:rPr>
          <w:rFonts w:ascii="Times New Roman" w:eastAsia="Calibri" w:hAnsi="Times New Roman" w:cs="Times New Roman"/>
          <w:sz w:val="28"/>
          <w:szCs w:val="28"/>
        </w:rPr>
      </w:pPr>
      <w:r w:rsidRPr="0060036D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Ход урока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54"/>
        <w:gridCol w:w="3969"/>
        <w:gridCol w:w="3820"/>
        <w:gridCol w:w="7"/>
      </w:tblGrid>
      <w:tr w:rsidR="004D51A5" w:rsidRPr="0060036D" w:rsidTr="006B2996">
        <w:trPr>
          <w:trHeight w:val="820"/>
        </w:trPr>
        <w:tc>
          <w:tcPr>
            <w:tcW w:w="7054" w:type="dxa"/>
          </w:tcPr>
          <w:p w:rsidR="0060036D" w:rsidRPr="0060036D" w:rsidRDefault="0060036D" w:rsidP="0060036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0036D" w:rsidRPr="0060036D" w:rsidRDefault="0060036D" w:rsidP="0060036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036D">
              <w:rPr>
                <w:rFonts w:ascii="Times New Roman" w:eastAsia="Calibri" w:hAnsi="Times New Roman" w:cs="Times New Roman"/>
                <w:sz w:val="28"/>
                <w:szCs w:val="28"/>
              </w:rPr>
              <w:t>Деятельность  учителя</w:t>
            </w:r>
          </w:p>
        </w:tc>
        <w:tc>
          <w:tcPr>
            <w:tcW w:w="3969" w:type="dxa"/>
          </w:tcPr>
          <w:p w:rsidR="0060036D" w:rsidRPr="0060036D" w:rsidRDefault="0060036D" w:rsidP="0060036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0036D" w:rsidRPr="0060036D" w:rsidRDefault="0060036D" w:rsidP="0060036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036D">
              <w:rPr>
                <w:rFonts w:ascii="Times New Roman" w:eastAsia="Calibri" w:hAnsi="Times New Roman" w:cs="Times New Roman"/>
                <w:sz w:val="28"/>
                <w:szCs w:val="28"/>
              </w:rPr>
              <w:t>Деятельность учеников</w:t>
            </w:r>
          </w:p>
        </w:tc>
        <w:tc>
          <w:tcPr>
            <w:tcW w:w="3827" w:type="dxa"/>
            <w:gridSpan w:val="2"/>
          </w:tcPr>
          <w:p w:rsidR="0060036D" w:rsidRPr="0060036D" w:rsidRDefault="0060036D" w:rsidP="0060036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0036D" w:rsidRPr="0060036D" w:rsidRDefault="0060036D" w:rsidP="0060036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036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Страница </w:t>
            </w:r>
            <w:proofErr w:type="spellStart"/>
            <w:r w:rsidRPr="0060036D">
              <w:rPr>
                <w:rFonts w:ascii="Times New Roman" w:eastAsia="Calibri" w:hAnsi="Times New Roman" w:cs="Times New Roman"/>
                <w:sz w:val="28"/>
                <w:szCs w:val="28"/>
              </w:rPr>
              <w:t>флипчарта</w:t>
            </w:r>
            <w:proofErr w:type="spellEnd"/>
          </w:p>
        </w:tc>
      </w:tr>
      <w:tr w:rsidR="004D51A5" w:rsidRPr="0060036D" w:rsidTr="006B2996">
        <w:tblPrEx>
          <w:tblLook w:val="00A0" w:firstRow="1" w:lastRow="0" w:firstColumn="1" w:lastColumn="0" w:noHBand="0" w:noVBand="0"/>
        </w:tblPrEx>
        <w:tc>
          <w:tcPr>
            <w:tcW w:w="7054" w:type="dxa"/>
          </w:tcPr>
          <w:p w:rsidR="0060036D" w:rsidRPr="004D51A5" w:rsidRDefault="0060036D" w:rsidP="0060036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  <w:r w:rsidRPr="004D51A5"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  <w:t xml:space="preserve">Guten Morgen! Wie geht es euch ? </w:t>
            </w:r>
          </w:p>
          <w:p w:rsidR="0060036D" w:rsidRDefault="00D6673A" w:rsidP="005B7C5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  <w:t>Was machen wir heute? Ratet mal!</w:t>
            </w:r>
          </w:p>
          <w:p w:rsidR="00D6673A" w:rsidRPr="00D6673A" w:rsidRDefault="00D6673A" w:rsidP="005E6E6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проводит игру  на ИД в две </w:t>
            </w:r>
            <w:r w:rsidR="005E6E67">
              <w:rPr>
                <w:rFonts w:ascii="Times New Roman" w:eastAsia="Calibri" w:hAnsi="Times New Roman" w:cs="Times New Roman"/>
                <w:sz w:val="28"/>
                <w:szCs w:val="28"/>
              </w:rPr>
              <w:t>шеренги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в результате которой дети называют тему урока.</w:t>
            </w:r>
          </w:p>
        </w:tc>
        <w:tc>
          <w:tcPr>
            <w:tcW w:w="3969" w:type="dxa"/>
          </w:tcPr>
          <w:p w:rsidR="0060036D" w:rsidRPr="00D6673A" w:rsidRDefault="00D6673A" w:rsidP="00D66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Ученики строятся </w:t>
            </w:r>
            <w:r w:rsidRPr="00D667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2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шеренги</w:t>
            </w:r>
            <w:r w:rsidRPr="00D667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D667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частники команды по очереди ищут буквы с помощью инструмента Лупа, перетаскивают их на белое поле над картинкой с помощью инструмента Выбор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D667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составляют слово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называют тему урока.</w:t>
            </w:r>
          </w:p>
        </w:tc>
        <w:tc>
          <w:tcPr>
            <w:tcW w:w="3827" w:type="dxa"/>
            <w:gridSpan w:val="2"/>
          </w:tcPr>
          <w:p w:rsidR="0060036D" w:rsidRPr="0060036D" w:rsidRDefault="00D6673A" w:rsidP="0060036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49B85E2B" wp14:editId="410186A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244475</wp:posOffset>
                  </wp:positionV>
                  <wp:extent cx="2489200" cy="1901825"/>
                  <wp:effectExtent l="0" t="0" r="6350" b="3175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190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D51A5" w:rsidRPr="0060036D" w:rsidTr="006B2996">
        <w:tblPrEx>
          <w:tblLook w:val="00A0" w:firstRow="1" w:lastRow="0" w:firstColumn="1" w:lastColumn="0" w:noHBand="0" w:noVBand="0"/>
        </w:tblPrEx>
        <w:tc>
          <w:tcPr>
            <w:tcW w:w="7054" w:type="dxa"/>
          </w:tcPr>
          <w:p w:rsidR="00385E0B" w:rsidRPr="0079755B" w:rsidRDefault="00D6673A" w:rsidP="006B2996">
            <w:pPr>
              <w:pStyle w:val="a3"/>
              <w:ind w:left="360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Also,</w:t>
            </w:r>
            <w:r w:rsidR="00422255" w:rsidRPr="00B958D9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wir reisen heute! </w:t>
            </w:r>
            <w:r w:rsidR="005E6E67" w:rsidRPr="005E6E67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Macht euch das Reisen Spa</w:t>
            </w:r>
            <w:r w:rsidR="005E6E67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ß?</w:t>
            </w:r>
          </w:p>
          <w:p w:rsidR="004C53F2" w:rsidRPr="004C53F2" w:rsidRDefault="004C53F2" w:rsidP="006B2996">
            <w:pPr>
              <w:pStyle w:val="a3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Итак, мы отправляемся в путешествие!</w:t>
            </w:r>
          </w:p>
          <w:p w:rsidR="0060036D" w:rsidRPr="0060036D" w:rsidRDefault="005E6E67" w:rsidP="005E6E6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Учитель помогает учащимся разделиться на 2 команды, объясняет правила игры.</w:t>
            </w:r>
          </w:p>
        </w:tc>
        <w:tc>
          <w:tcPr>
            <w:tcW w:w="3969" w:type="dxa"/>
          </w:tcPr>
          <w:p w:rsidR="0060036D" w:rsidRPr="0060036D" w:rsidRDefault="0060036D" w:rsidP="005E6E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036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Ученики делятся на две команды. </w:t>
            </w:r>
          </w:p>
          <w:p w:rsidR="0060036D" w:rsidRPr="0060036D" w:rsidRDefault="0060036D" w:rsidP="0060036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0036D" w:rsidRPr="0060036D" w:rsidRDefault="0060036D" w:rsidP="0060036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0036D" w:rsidRPr="0060036D" w:rsidRDefault="0060036D" w:rsidP="0060036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0036D" w:rsidRPr="0060036D" w:rsidRDefault="0060036D" w:rsidP="0060036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gridSpan w:val="2"/>
          </w:tcPr>
          <w:p w:rsidR="0060036D" w:rsidRPr="0060036D" w:rsidRDefault="005E6E67" w:rsidP="0060036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2748E509" wp14:editId="3287413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118110</wp:posOffset>
                  </wp:positionV>
                  <wp:extent cx="2164080" cy="1704975"/>
                  <wp:effectExtent l="0" t="0" r="7620" b="9525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8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D51A5" w:rsidRPr="0060036D" w:rsidTr="006B2996">
        <w:tblPrEx>
          <w:tblLook w:val="00A0" w:firstRow="1" w:lastRow="0" w:firstColumn="1" w:lastColumn="0" w:noHBand="0" w:noVBand="0"/>
        </w:tblPrEx>
        <w:tc>
          <w:tcPr>
            <w:tcW w:w="7054" w:type="dxa"/>
          </w:tcPr>
          <w:p w:rsidR="0060036D" w:rsidRDefault="005E6E67" w:rsidP="0060036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  <w:t>Wir reisen jetzt zu einem Berg! Wie</w:t>
            </w:r>
            <w:r w:rsidRPr="00EE6BC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  <w:t>hei</w:t>
            </w:r>
            <w:r w:rsidRPr="00EE6BCC">
              <w:rPr>
                <w:rFonts w:ascii="Times New Roman" w:eastAsia="Calibri" w:hAnsi="Times New Roman" w:cs="Times New Roman"/>
                <w:sz w:val="28"/>
                <w:szCs w:val="28"/>
              </w:rPr>
              <w:t>ß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  <w:t>t</w:t>
            </w:r>
            <w:r w:rsidRPr="00EE6BC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  <w:t>der</w:t>
            </w:r>
            <w:r w:rsidRPr="00EE6BC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  <w:t>Berg</w:t>
            </w:r>
            <w:r w:rsidRPr="00EE6BCC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  <w:p w:rsidR="00EE6BCC" w:rsidRPr="00EE6BCC" w:rsidRDefault="004C53F2" w:rsidP="0060036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Как называется гора, к которой лежит наш путь?</w:t>
            </w:r>
          </w:p>
          <w:p w:rsidR="004D51A5" w:rsidRPr="00EE6BCC" w:rsidRDefault="00EE6BCC" w:rsidP="004D51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Учитель организует  на ИД игру в 2 команды.</w:t>
            </w:r>
          </w:p>
          <w:p w:rsidR="0060036D" w:rsidRPr="00EE6BCC" w:rsidRDefault="0060036D" w:rsidP="0060036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:rsidR="005E6E67" w:rsidRPr="005E6E67" w:rsidRDefault="005E6E67" w:rsidP="005E6E67">
            <w:pPr>
              <w:pStyle w:val="a6"/>
              <w:spacing w:before="0" w:beforeAutospacing="0" w:after="0" w:afterAutospacing="0"/>
            </w:pPr>
            <w:r w:rsidRPr="005E6E67">
              <w:rPr>
                <w:sz w:val="28"/>
                <w:szCs w:val="28"/>
              </w:rPr>
              <w:lastRenderedPageBreak/>
              <w:t xml:space="preserve">Учащиеся отгадывают, к какой горе они будут </w:t>
            </w:r>
            <w:r w:rsidRPr="005E6E67">
              <w:rPr>
                <w:sz w:val="28"/>
                <w:szCs w:val="28"/>
              </w:rPr>
              <w:lastRenderedPageBreak/>
              <w:t>путешествовать.</w:t>
            </w:r>
          </w:p>
          <w:p w:rsidR="005E6E67" w:rsidRPr="005E6E67" w:rsidRDefault="005E6E67" w:rsidP="005E6E67">
            <w:pPr>
              <w:pStyle w:val="a6"/>
              <w:spacing w:before="0" w:beforeAutospacing="0" w:after="0" w:afterAutospacing="0"/>
            </w:pPr>
            <w:r w:rsidRPr="005E6E67">
              <w:rPr>
                <w:sz w:val="28"/>
                <w:szCs w:val="28"/>
              </w:rPr>
              <w:t xml:space="preserve">В две команды составляют из </w:t>
            </w:r>
            <w:proofErr w:type="spellStart"/>
            <w:r w:rsidRPr="005E6E67">
              <w:rPr>
                <w:sz w:val="28"/>
                <w:szCs w:val="28"/>
              </w:rPr>
              <w:t>пазлов</w:t>
            </w:r>
            <w:proofErr w:type="spellEnd"/>
            <w:r w:rsidRPr="005E6E67">
              <w:rPr>
                <w:sz w:val="28"/>
                <w:szCs w:val="28"/>
              </w:rPr>
              <w:t xml:space="preserve"> карту Германии. Нажатием на картинку открывают буквы и называют слово. </w:t>
            </w:r>
          </w:p>
          <w:p w:rsidR="0060036D" w:rsidRPr="0060036D" w:rsidRDefault="0060036D" w:rsidP="004D51A5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3827" w:type="dxa"/>
            <w:gridSpan w:val="2"/>
          </w:tcPr>
          <w:p w:rsidR="0060036D" w:rsidRPr="0060036D" w:rsidRDefault="0060036D" w:rsidP="0060036D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0036D" w:rsidRPr="0060036D" w:rsidRDefault="0060036D" w:rsidP="0060036D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0036D" w:rsidRPr="0060036D" w:rsidRDefault="0060036D" w:rsidP="0060036D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0036D" w:rsidRPr="0060036D" w:rsidRDefault="0060036D" w:rsidP="0060036D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0036D" w:rsidRPr="00514DF8" w:rsidRDefault="005E6E67" w:rsidP="0060036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77778C6E" wp14:editId="405344A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139700</wp:posOffset>
                  </wp:positionV>
                  <wp:extent cx="2470785" cy="1381125"/>
                  <wp:effectExtent l="0" t="0" r="5715" b="9525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78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036D" w:rsidRPr="0060036D" w:rsidTr="006B2996">
        <w:tblPrEx>
          <w:tblLook w:val="00A0" w:firstRow="1" w:lastRow="0" w:firstColumn="1" w:lastColumn="0" w:noHBand="0" w:noVBand="0"/>
        </w:tblPrEx>
        <w:trPr>
          <w:trHeight w:val="4101"/>
        </w:trPr>
        <w:tc>
          <w:tcPr>
            <w:tcW w:w="7054" w:type="dxa"/>
          </w:tcPr>
          <w:p w:rsidR="0060036D" w:rsidRPr="0060036D" w:rsidRDefault="0060036D" w:rsidP="0060036D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</w:rPr>
            </w:pPr>
          </w:p>
          <w:p w:rsidR="00E10BE2" w:rsidRDefault="00EE6BCC" w:rsidP="00E10BE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  <w:t>Wie</w:t>
            </w:r>
            <w:r w:rsidRPr="0079755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  <w:t>lange</w:t>
            </w:r>
            <w:r w:rsidRPr="0079755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  <w:t>reisen</w:t>
            </w:r>
            <w:r w:rsidRPr="0079755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  <w:t>wir</w:t>
            </w:r>
            <w:r w:rsidRPr="0079755B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  <w:p w:rsidR="00EE6BCC" w:rsidRPr="00EE6BCC" w:rsidRDefault="00EE6BCC" w:rsidP="00E10BE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Как долго мы будем путешествовать?</w:t>
            </w:r>
          </w:p>
          <w:p w:rsidR="00EE6BCC" w:rsidRPr="00EE6BCC" w:rsidRDefault="00EE6BCC" w:rsidP="00E10BE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Учитель организует работу в группах с раздаточным материалом и проверку задания на ИД.</w:t>
            </w:r>
          </w:p>
          <w:p w:rsidR="00EE6BCC" w:rsidRPr="00EE6BCC" w:rsidRDefault="00EE6BCC" w:rsidP="00E10BE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0036D" w:rsidRPr="0060036D" w:rsidRDefault="0060036D" w:rsidP="0060036D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:rsidR="0060036D" w:rsidRPr="00EE6BCC" w:rsidRDefault="00EE6BCC" w:rsidP="0060036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E6BCC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смотрят видеоролик, располагают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столах картинки и слова</w:t>
            </w:r>
            <w:r w:rsidRPr="00EE6BCC">
              <w:rPr>
                <w:rFonts w:ascii="Times New Roman" w:hAnsi="Times New Roman" w:cs="Times New Roman"/>
                <w:sz w:val="28"/>
                <w:szCs w:val="28"/>
              </w:rPr>
              <w:t xml:space="preserve"> в правильной последовательности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На ИД проводят проверку.</w:t>
            </w:r>
          </w:p>
          <w:p w:rsidR="0060036D" w:rsidRPr="0060036D" w:rsidRDefault="0060036D" w:rsidP="0060036D">
            <w:pPr>
              <w:spacing w:after="0" w:line="240" w:lineRule="auto"/>
              <w:rPr>
                <w:rFonts w:ascii="Times New Roman" w:eastAsia="Calibri" w:hAnsi="Times New Roman" w:cs="Times New Roman"/>
                <w:color w:val="00B0F0"/>
                <w:sz w:val="26"/>
                <w:szCs w:val="26"/>
              </w:rPr>
            </w:pPr>
          </w:p>
        </w:tc>
        <w:tc>
          <w:tcPr>
            <w:tcW w:w="3827" w:type="dxa"/>
            <w:gridSpan w:val="2"/>
          </w:tcPr>
          <w:p w:rsidR="0060036D" w:rsidRPr="0060036D" w:rsidRDefault="0060036D" w:rsidP="0060036D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0036D" w:rsidRPr="0060036D" w:rsidRDefault="00EE6BCC" w:rsidP="0060036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37E1EA9E" wp14:editId="70F28D8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154305</wp:posOffset>
                  </wp:positionV>
                  <wp:extent cx="2206625" cy="1621790"/>
                  <wp:effectExtent l="0" t="0" r="3175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625" cy="162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036D" w:rsidRPr="0060036D" w:rsidRDefault="0060036D" w:rsidP="0060036D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60036D" w:rsidRPr="0060036D" w:rsidTr="006B2996">
        <w:tblPrEx>
          <w:tblLook w:val="00A0" w:firstRow="1" w:lastRow="0" w:firstColumn="1" w:lastColumn="0" w:noHBand="0" w:noVBand="0"/>
        </w:tblPrEx>
        <w:tc>
          <w:tcPr>
            <w:tcW w:w="7054" w:type="dxa"/>
          </w:tcPr>
          <w:p w:rsidR="0060036D" w:rsidRPr="00EE6BCC" w:rsidRDefault="0060036D" w:rsidP="0060036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10BE2" w:rsidRPr="00EE6BCC" w:rsidRDefault="00EE6BCC" w:rsidP="00E10BE2">
            <w:pPr>
              <w:pStyle w:val="a3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EE6BC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Wen</w:t>
            </w:r>
            <w:r w:rsidRPr="00EE6B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E6BC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nehmen</w:t>
            </w:r>
            <w:r w:rsidRPr="00EE6B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E6BC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wir</w:t>
            </w:r>
            <w:r w:rsidRPr="00EE6B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E6BCC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mit</w:t>
            </w:r>
            <w:r w:rsidRPr="00EE6BC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60036D" w:rsidRPr="00EE6BCC" w:rsidRDefault="00EE6BCC" w:rsidP="0060036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E6BCC">
              <w:rPr>
                <w:rFonts w:ascii="Times New Roman" w:eastAsia="Calibri" w:hAnsi="Times New Roman" w:cs="Times New Roman"/>
                <w:sz w:val="28"/>
                <w:szCs w:val="28"/>
              </w:rPr>
              <w:t>Кого мы возьмем с собой в путешествие?</w:t>
            </w:r>
          </w:p>
          <w:p w:rsidR="0060036D" w:rsidRPr="0060036D" w:rsidRDefault="0060036D" w:rsidP="0060036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0036D" w:rsidRPr="0060036D" w:rsidRDefault="0060036D" w:rsidP="0060036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0036D" w:rsidRPr="00514DF8" w:rsidRDefault="0060036D" w:rsidP="0060036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0036D" w:rsidRPr="0060036D" w:rsidRDefault="0060036D" w:rsidP="0060036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0036D" w:rsidRPr="004C53F2" w:rsidRDefault="004C53F2" w:rsidP="00EB4167">
            <w:pPr>
              <w:pStyle w:val="a3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Auf unserem Weg liegt ein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Fluß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. Bauen</w:t>
            </w:r>
            <w:r w:rsidRPr="004C53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wir</w:t>
            </w:r>
            <w:r w:rsidRPr="004C53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eine</w:t>
            </w:r>
            <w:r w:rsidRPr="004C53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Br</w:t>
            </w:r>
            <w:proofErr w:type="spellEnd"/>
            <w:r w:rsidRPr="004C53F2">
              <w:rPr>
                <w:rFonts w:ascii="Times New Roman" w:hAnsi="Times New Roman" w:cs="Times New Roman"/>
                <w:sz w:val="28"/>
                <w:szCs w:val="28"/>
              </w:rPr>
              <w:t>ü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cke</w:t>
            </w:r>
            <w:proofErr w:type="spellEnd"/>
            <w:r w:rsidRPr="004C53F2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4C53F2" w:rsidRPr="004C53F2" w:rsidRDefault="004C53F2" w:rsidP="00EB4167">
            <w:pPr>
              <w:pStyle w:val="a3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сейчас перед нами река, через которую нет моста. Давайте построим мост из бревнышек!</w:t>
            </w:r>
          </w:p>
        </w:tc>
        <w:tc>
          <w:tcPr>
            <w:tcW w:w="3969" w:type="dxa"/>
          </w:tcPr>
          <w:p w:rsidR="0060036D" w:rsidRPr="004C53F2" w:rsidRDefault="0060036D" w:rsidP="0060036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0036D" w:rsidRPr="0060036D" w:rsidRDefault="00EE6BCC" w:rsidP="0060036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E6B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Учащиеся отгадывают загадку и проверяют свой ответ с помощью инстру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</w:t>
            </w:r>
            <w:r w:rsidRPr="00EE6B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ента Лупа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60036D" w:rsidRPr="0060036D" w:rsidRDefault="0060036D" w:rsidP="0060036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E6BCC" w:rsidRDefault="00EE6BCC" w:rsidP="00EE6BC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E6BCC" w:rsidRDefault="00EE6BCC" w:rsidP="00EE6BC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C53F2" w:rsidRPr="004C53F2" w:rsidRDefault="004C53F2" w:rsidP="004C53F2">
            <w:pPr>
              <w:pStyle w:val="a6"/>
              <w:spacing w:before="0" w:beforeAutospacing="0" w:after="0" w:afterAutospacing="0"/>
            </w:pPr>
            <w:r w:rsidRPr="004C53F2">
              <w:rPr>
                <w:sz w:val="28"/>
                <w:szCs w:val="28"/>
              </w:rPr>
              <w:lastRenderedPageBreak/>
              <w:t>Учащиеся в 2 команды "строят" мост через реку, сопоставляя местоимения и формы глагола. Потяну</w:t>
            </w:r>
            <w:r w:rsidR="008A64CF">
              <w:rPr>
                <w:sz w:val="28"/>
                <w:szCs w:val="28"/>
              </w:rPr>
              <w:t>в</w:t>
            </w:r>
            <w:r w:rsidRPr="004C53F2">
              <w:rPr>
                <w:sz w:val="28"/>
                <w:szCs w:val="28"/>
              </w:rPr>
              <w:t xml:space="preserve"> за тучку, вытаскивают </w:t>
            </w:r>
            <w:proofErr w:type="spellStart"/>
            <w:r w:rsidRPr="004C53F2">
              <w:rPr>
                <w:sz w:val="28"/>
                <w:szCs w:val="28"/>
              </w:rPr>
              <w:t>стикер</w:t>
            </w:r>
            <w:proofErr w:type="spellEnd"/>
            <w:r w:rsidRPr="004C53F2">
              <w:rPr>
                <w:sz w:val="28"/>
                <w:szCs w:val="28"/>
              </w:rPr>
              <w:t xml:space="preserve"> с правильным ответом и производят проверку.</w:t>
            </w:r>
          </w:p>
          <w:p w:rsidR="0060036D" w:rsidRPr="0060036D" w:rsidRDefault="0060036D" w:rsidP="0060036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0036D" w:rsidRPr="0060036D" w:rsidRDefault="0060036D" w:rsidP="0060036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0036D" w:rsidRPr="0060036D" w:rsidRDefault="0060036D" w:rsidP="0060036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0036D" w:rsidRPr="0060036D" w:rsidRDefault="0060036D" w:rsidP="0060036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0036D" w:rsidRPr="0060036D" w:rsidRDefault="0060036D" w:rsidP="0060036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036D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  <w:p w:rsidR="0060036D" w:rsidRPr="0060036D" w:rsidRDefault="0060036D" w:rsidP="0060036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0036D" w:rsidRPr="0060036D" w:rsidRDefault="0060036D" w:rsidP="0060036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827" w:type="dxa"/>
            <w:gridSpan w:val="2"/>
          </w:tcPr>
          <w:p w:rsidR="0060036D" w:rsidRPr="0060036D" w:rsidRDefault="00EE6BCC" w:rsidP="0060036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8960" behindDoc="0" locked="0" layoutInCell="1" allowOverlap="1" wp14:anchorId="60B71EB6" wp14:editId="6C22092D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60325</wp:posOffset>
                  </wp:positionV>
                  <wp:extent cx="1714500" cy="1259840"/>
                  <wp:effectExtent l="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036D" w:rsidRPr="0060036D" w:rsidRDefault="0060036D" w:rsidP="0060036D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0036D" w:rsidRPr="0060036D" w:rsidRDefault="0060036D" w:rsidP="0060036D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0036D" w:rsidRPr="0060036D" w:rsidRDefault="0060036D" w:rsidP="0060036D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0036D" w:rsidRPr="0060036D" w:rsidRDefault="0060036D" w:rsidP="0060036D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0036D" w:rsidRPr="0060036D" w:rsidRDefault="0060036D" w:rsidP="0060036D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0036D" w:rsidRPr="0060036D" w:rsidRDefault="0060036D" w:rsidP="0060036D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0036D" w:rsidRPr="0060036D" w:rsidRDefault="0060036D" w:rsidP="0060036D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0036D" w:rsidRPr="0060036D" w:rsidRDefault="0060036D" w:rsidP="0060036D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0036D" w:rsidRPr="0060036D" w:rsidRDefault="004C53F2" w:rsidP="0060036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2F9ABE9D" wp14:editId="5E8F472E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121285</wp:posOffset>
                  </wp:positionV>
                  <wp:extent cx="2095500" cy="1539875"/>
                  <wp:effectExtent l="0" t="0" r="0" b="3175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53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036D" w:rsidRPr="0060036D" w:rsidRDefault="0060036D" w:rsidP="0060036D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0036D" w:rsidRPr="0060036D" w:rsidRDefault="0060036D" w:rsidP="0060036D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60036D" w:rsidRPr="0060036D" w:rsidTr="006B2996">
        <w:tblPrEx>
          <w:tblLook w:val="00A0" w:firstRow="1" w:lastRow="0" w:firstColumn="1" w:lastColumn="0" w:noHBand="0" w:noVBand="0"/>
        </w:tblPrEx>
        <w:trPr>
          <w:trHeight w:val="3534"/>
        </w:trPr>
        <w:tc>
          <w:tcPr>
            <w:tcW w:w="7054" w:type="dxa"/>
          </w:tcPr>
          <w:p w:rsidR="0060036D" w:rsidRPr="0079755B" w:rsidRDefault="0060036D" w:rsidP="005F63F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  <w:p w:rsidR="004C53F2" w:rsidRPr="00754D10" w:rsidRDefault="00754D10" w:rsidP="005F63F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  <w:t xml:space="preserve">Und wer lebt in diesem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  <w:t>Fluß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  <w:t>? Ratet</w:t>
            </w:r>
            <w:r w:rsidRPr="00754D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  <w:t>mal</w:t>
            </w:r>
            <w:r w:rsidRPr="00754D10">
              <w:rPr>
                <w:rFonts w:ascii="Times New Roman" w:eastAsia="Calibri" w:hAnsi="Times New Roman" w:cs="Times New Roman"/>
                <w:sz w:val="28"/>
                <w:szCs w:val="28"/>
              </w:rPr>
              <w:t>!</w:t>
            </w:r>
          </w:p>
          <w:p w:rsidR="00754D10" w:rsidRDefault="00754D10" w:rsidP="00754D1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Учитель организует в группах работу над видеороликом.</w:t>
            </w:r>
          </w:p>
          <w:p w:rsidR="00754D10" w:rsidRPr="00754D10" w:rsidRDefault="00754D10" w:rsidP="00754D1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60036D" w:rsidRPr="00754D10" w:rsidRDefault="0060036D" w:rsidP="0060036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0036D" w:rsidRPr="0060036D" w:rsidRDefault="00754D10" w:rsidP="0060036D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754D10">
              <w:rPr>
                <w:rFonts w:ascii="Times New Roman" w:hAnsi="Times New Roman" w:cs="Times New Roman"/>
                <w:sz w:val="28"/>
                <w:szCs w:val="28"/>
              </w:rPr>
              <w:t>Учащиеся слушают песню, выполняют тестовое задание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рабочих листах и проверяют на ИД</w:t>
            </w:r>
            <w:r w:rsidRPr="00754D10">
              <w:rPr>
                <w:rFonts w:ascii="Times New Roman" w:hAnsi="Times New Roman" w:cs="Times New Roman"/>
                <w:sz w:val="28"/>
                <w:szCs w:val="28"/>
              </w:rPr>
              <w:t>, затем все вместе поют песню</w:t>
            </w:r>
            <w:r>
              <w:rPr>
                <w:color w:val="0000FF"/>
                <w:sz w:val="28"/>
                <w:szCs w:val="28"/>
              </w:rPr>
              <w:t>.</w:t>
            </w:r>
          </w:p>
        </w:tc>
        <w:tc>
          <w:tcPr>
            <w:tcW w:w="3827" w:type="dxa"/>
            <w:gridSpan w:val="2"/>
          </w:tcPr>
          <w:p w:rsidR="0060036D" w:rsidRPr="0060036D" w:rsidRDefault="0060036D" w:rsidP="0060036D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0036D" w:rsidRPr="0060036D" w:rsidRDefault="0060036D" w:rsidP="0060036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036D">
              <w:rPr>
                <w:rFonts w:ascii="Times New Roman" w:eastAsia="Calibri" w:hAnsi="Times New Roman" w:cs="Times New Roman"/>
              </w:rPr>
              <w:t>.</w:t>
            </w:r>
            <w:r w:rsidR="004C53F2">
              <w:rPr>
                <w:noProof/>
                <w:lang w:eastAsia="ru-RU"/>
              </w:rPr>
              <w:drawing>
                <wp:inline distT="0" distB="0" distL="0" distR="0" wp14:anchorId="780D889D" wp14:editId="3A3EDA42">
                  <wp:extent cx="2125130" cy="1562100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910" cy="1561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036D" w:rsidRPr="0060036D" w:rsidRDefault="0060036D" w:rsidP="0060036D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0036D" w:rsidRPr="0060036D" w:rsidRDefault="0060036D" w:rsidP="0060036D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0036D" w:rsidRPr="0060036D" w:rsidRDefault="0060036D" w:rsidP="0060036D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0036D" w:rsidRPr="0060036D" w:rsidRDefault="0060036D" w:rsidP="0060036D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0036D" w:rsidRPr="0060036D" w:rsidRDefault="0060036D" w:rsidP="0060036D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0036D" w:rsidRPr="0060036D" w:rsidRDefault="0060036D" w:rsidP="0060036D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0036D" w:rsidRPr="0060036D" w:rsidRDefault="0060036D" w:rsidP="0060036D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60036D" w:rsidRPr="0060036D" w:rsidTr="006B2996">
        <w:tblPrEx>
          <w:tblLook w:val="00A0" w:firstRow="1" w:lastRow="0" w:firstColumn="1" w:lastColumn="0" w:noHBand="0" w:noVBand="0"/>
        </w:tblPrEx>
        <w:trPr>
          <w:gridAfter w:val="1"/>
          <w:wAfter w:w="7" w:type="dxa"/>
          <w:trHeight w:val="73"/>
        </w:trPr>
        <w:tc>
          <w:tcPr>
            <w:tcW w:w="7054" w:type="dxa"/>
            <w:vMerge w:val="restart"/>
            <w:tcBorders>
              <w:top w:val="nil"/>
            </w:tcBorders>
          </w:tcPr>
          <w:p w:rsidR="004C53F2" w:rsidRPr="004C53F2" w:rsidRDefault="004C53F2" w:rsidP="004C53F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  <w:lastRenderedPageBreak/>
              <w:t>Wir sind auf dem Bauernhof. Wen</w:t>
            </w:r>
            <w:r w:rsidRPr="004C53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  <w:t>sehen</w:t>
            </w:r>
            <w:r w:rsidRPr="004C53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  <w:t>wir</w:t>
            </w:r>
            <w:r w:rsidRPr="004C53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  <w:t>hier</w:t>
            </w:r>
            <w:r w:rsidRPr="004C53F2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  <w:p w:rsidR="000F6E5C" w:rsidRPr="0060036D" w:rsidRDefault="004C53F2" w:rsidP="004C53F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 пути мы попали на крестьянский двор. Кого мы здесь видим?</w:t>
            </w:r>
          </w:p>
        </w:tc>
        <w:tc>
          <w:tcPr>
            <w:tcW w:w="3969" w:type="dxa"/>
            <w:vMerge w:val="restart"/>
            <w:tcBorders>
              <w:top w:val="nil"/>
            </w:tcBorders>
          </w:tcPr>
          <w:p w:rsidR="0060036D" w:rsidRPr="0060036D" w:rsidRDefault="0060036D" w:rsidP="0060036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C53F2" w:rsidRPr="004C53F2" w:rsidRDefault="004C53F2" w:rsidP="004C53F2">
            <w:pPr>
              <w:pStyle w:val="a6"/>
              <w:spacing w:before="0" w:beforeAutospacing="0" w:after="0" w:afterAutospacing="0"/>
            </w:pPr>
            <w:r w:rsidRPr="004C53F2">
              <w:rPr>
                <w:sz w:val="28"/>
                <w:szCs w:val="28"/>
              </w:rPr>
              <w:t xml:space="preserve">Учащиеся в две команды играют в интерактивную игру </w:t>
            </w:r>
            <w:proofErr w:type="spellStart"/>
            <w:r w:rsidRPr="004C53F2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е</w:t>
            </w:r>
            <w:r w:rsidRPr="004C53F2">
              <w:rPr>
                <w:sz w:val="28"/>
                <w:szCs w:val="28"/>
              </w:rPr>
              <w:t>мори</w:t>
            </w:r>
            <w:proofErr w:type="spellEnd"/>
            <w:r w:rsidRPr="004C53F2">
              <w:rPr>
                <w:sz w:val="28"/>
                <w:szCs w:val="28"/>
              </w:rPr>
              <w:t>, сопоставляя картинки и слова с названиями животных.</w:t>
            </w:r>
          </w:p>
          <w:p w:rsidR="0060036D" w:rsidRPr="0060036D" w:rsidRDefault="0060036D" w:rsidP="0060036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820" w:type="dxa"/>
            <w:tcBorders>
              <w:top w:val="nil"/>
              <w:bottom w:val="nil"/>
            </w:tcBorders>
          </w:tcPr>
          <w:p w:rsidR="0060036D" w:rsidRPr="0060036D" w:rsidRDefault="0060036D" w:rsidP="0060036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0036D" w:rsidRPr="0060036D" w:rsidTr="006B2996">
        <w:tblPrEx>
          <w:tblLook w:val="00A0" w:firstRow="1" w:lastRow="0" w:firstColumn="1" w:lastColumn="0" w:noHBand="0" w:noVBand="0"/>
        </w:tblPrEx>
        <w:trPr>
          <w:trHeight w:val="443"/>
        </w:trPr>
        <w:tc>
          <w:tcPr>
            <w:tcW w:w="7054" w:type="dxa"/>
            <w:vMerge/>
            <w:tcBorders>
              <w:top w:val="nil"/>
            </w:tcBorders>
          </w:tcPr>
          <w:p w:rsidR="0060036D" w:rsidRPr="0060036D" w:rsidRDefault="0060036D" w:rsidP="0060036D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60036D" w:rsidRPr="0060036D" w:rsidRDefault="0060036D" w:rsidP="0060036D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3827" w:type="dxa"/>
            <w:gridSpan w:val="2"/>
            <w:tcBorders>
              <w:top w:val="nil"/>
            </w:tcBorders>
          </w:tcPr>
          <w:p w:rsidR="0060036D" w:rsidRPr="0060036D" w:rsidRDefault="004C53F2" w:rsidP="0060036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7F597A63" wp14:editId="26B91AC2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79375</wp:posOffset>
                  </wp:positionV>
                  <wp:extent cx="2138045" cy="1571625"/>
                  <wp:effectExtent l="0" t="0" r="0" b="9525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04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036D" w:rsidRPr="0060036D" w:rsidTr="006B2996">
        <w:tblPrEx>
          <w:tblLook w:val="00A0" w:firstRow="1" w:lastRow="0" w:firstColumn="1" w:lastColumn="0" w:noHBand="0" w:noVBand="0"/>
        </w:tblPrEx>
        <w:tc>
          <w:tcPr>
            <w:tcW w:w="7054" w:type="dxa"/>
          </w:tcPr>
          <w:p w:rsidR="008B16C4" w:rsidRPr="00EA566B" w:rsidRDefault="00754D10" w:rsidP="008B16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  <w:t>Jetzt ist auf unserem Weg ein altes Schloss. Wer</w:t>
            </w:r>
            <w:r w:rsidRPr="00EA566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  <w:t>wohnt</w:t>
            </w:r>
            <w:r w:rsidRPr="00EA566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  <w:t>im</w:t>
            </w:r>
            <w:r w:rsidRPr="00EA566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  <w:t>Schloss</w:t>
            </w:r>
            <w:r w:rsidRPr="00EA566B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  <w:r w:rsidR="008B16C4" w:rsidRPr="00EA566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754D10" w:rsidRPr="00754D10" w:rsidRDefault="00754D10" w:rsidP="00BE769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Учитель организует работу учащихся на ИД</w:t>
            </w:r>
            <w:r w:rsidR="00BE769D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754D10" w:rsidRPr="00754D10" w:rsidRDefault="008B16C4" w:rsidP="00754D10">
            <w:pPr>
              <w:pStyle w:val="a6"/>
              <w:spacing w:before="0" w:beforeAutospacing="0" w:after="0" w:afterAutospacing="0"/>
            </w:pPr>
            <w:r w:rsidRPr="00754D10">
              <w:rPr>
                <w:rFonts w:eastAsia="Calibri"/>
                <w:sz w:val="28"/>
                <w:szCs w:val="28"/>
              </w:rPr>
              <w:t>1.</w:t>
            </w:r>
            <w:r w:rsidR="00754D10" w:rsidRPr="00754D10">
              <w:rPr>
                <w:sz w:val="28"/>
                <w:szCs w:val="28"/>
              </w:rPr>
              <w:t xml:space="preserve"> Учащиеся отгадывают, кто живет в старом замке.</w:t>
            </w:r>
          </w:p>
          <w:p w:rsidR="00754D10" w:rsidRPr="00754D10" w:rsidRDefault="00754D10" w:rsidP="00754D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16C4" w:rsidRPr="0060036D" w:rsidRDefault="00754D10" w:rsidP="00754D1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D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Сначала в 2 команды вставляют с помощью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54D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инструмента Выбор буквы в слова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754D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проверяют с помощью инструмента Заливка, щелчком по белой фигуре. Затем отгадывают слово. называя по очереди буквы, отгаданные буквы открываются нажатием на точку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754D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Получается слово „Привидения“, учащиеся ищут картинки с привидениями с помощью инструмента Волшебные чернила. </w:t>
            </w:r>
          </w:p>
        </w:tc>
        <w:tc>
          <w:tcPr>
            <w:tcW w:w="3827" w:type="dxa"/>
            <w:gridSpan w:val="2"/>
          </w:tcPr>
          <w:p w:rsidR="0060036D" w:rsidRPr="0060036D" w:rsidRDefault="0060036D" w:rsidP="0060036D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0036D" w:rsidRPr="0060036D" w:rsidRDefault="00754D10" w:rsidP="0060036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0B4E0A0A" wp14:editId="4BE3DD80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154940</wp:posOffset>
                  </wp:positionV>
                  <wp:extent cx="2238375" cy="1644650"/>
                  <wp:effectExtent l="0" t="0" r="9525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036D" w:rsidRPr="0060036D" w:rsidRDefault="0060036D" w:rsidP="0060036D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0036D" w:rsidRPr="0060036D" w:rsidRDefault="0060036D" w:rsidP="0060036D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0036D" w:rsidRPr="0060036D" w:rsidRDefault="0060036D" w:rsidP="0060036D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60036D" w:rsidRPr="0060036D" w:rsidTr="006B2996">
        <w:tblPrEx>
          <w:tblLook w:val="00A0" w:firstRow="1" w:lastRow="0" w:firstColumn="1" w:lastColumn="0" w:noHBand="0" w:noVBand="0"/>
        </w:tblPrEx>
        <w:tc>
          <w:tcPr>
            <w:tcW w:w="7054" w:type="dxa"/>
          </w:tcPr>
          <w:p w:rsidR="0060036D" w:rsidRPr="00BE769D" w:rsidRDefault="0060036D" w:rsidP="0060036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E769D" w:rsidRPr="0079755B" w:rsidRDefault="00BE769D" w:rsidP="0060036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  <w:r w:rsidRPr="00BE769D"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  <w:t>Und wer siegt den Drachen?</w:t>
            </w:r>
          </w:p>
          <w:p w:rsidR="00BE769D" w:rsidRPr="0079755B" w:rsidRDefault="00BE769D" w:rsidP="0060036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  <w:p w:rsidR="00754D10" w:rsidRPr="00BE769D" w:rsidRDefault="00BE769D" w:rsidP="0060036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Учитель организует работу учащихся на ИД.</w:t>
            </w:r>
          </w:p>
          <w:p w:rsidR="00754D10" w:rsidRPr="00BE769D" w:rsidRDefault="00754D10" w:rsidP="0060036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54D10" w:rsidRPr="00BE769D" w:rsidRDefault="00754D10" w:rsidP="0060036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B7C57" w:rsidRPr="00BE769D" w:rsidRDefault="005B7C57" w:rsidP="005B7C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60036D" w:rsidRPr="00BE769D" w:rsidRDefault="0060036D" w:rsidP="0060036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E769D" w:rsidRPr="00BE769D" w:rsidRDefault="00BE769D" w:rsidP="00BE769D">
            <w:pPr>
              <w:pStyle w:val="a6"/>
              <w:spacing w:before="0" w:beforeAutospacing="0" w:after="0" w:afterAutospacing="0"/>
            </w:pPr>
            <w:r w:rsidRPr="00BE769D">
              <w:rPr>
                <w:sz w:val="28"/>
                <w:szCs w:val="28"/>
              </w:rPr>
              <w:t>Кто победит дракона?</w:t>
            </w:r>
          </w:p>
          <w:p w:rsidR="00BE769D" w:rsidRPr="00BE769D" w:rsidRDefault="00BE769D" w:rsidP="00BE769D">
            <w:pPr>
              <w:pStyle w:val="a6"/>
              <w:spacing w:before="0" w:beforeAutospacing="0" w:after="0" w:afterAutospacing="0"/>
            </w:pPr>
            <w:r w:rsidRPr="00BE769D">
              <w:rPr>
                <w:sz w:val="28"/>
                <w:szCs w:val="28"/>
              </w:rPr>
              <w:t>Учащиеся в 2 команды находят числительные и перетаскивают их на фигуры вниз.</w:t>
            </w:r>
          </w:p>
          <w:p w:rsidR="005B7C57" w:rsidRDefault="005B7C57" w:rsidP="005B7C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B7C57" w:rsidRDefault="005B7C57" w:rsidP="005B7C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B7C57" w:rsidRDefault="005B7C57" w:rsidP="005B7C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B7C57" w:rsidRDefault="005B7C57" w:rsidP="005B7C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B7C57" w:rsidRDefault="005B7C57" w:rsidP="005B7C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B7C57" w:rsidRDefault="005B7C57" w:rsidP="005B7C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B7C57" w:rsidRDefault="005B7C57" w:rsidP="005B7C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B7C57" w:rsidRPr="0060036D" w:rsidRDefault="005B7C57" w:rsidP="005B7C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gridSpan w:val="2"/>
          </w:tcPr>
          <w:p w:rsidR="0060036D" w:rsidRPr="0060036D" w:rsidRDefault="00754D10" w:rsidP="0060036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0FEF4146" wp14:editId="68A7DD3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16510</wp:posOffset>
                  </wp:positionV>
                  <wp:extent cx="2286000" cy="1679575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67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036D" w:rsidRPr="0060036D" w:rsidTr="006B2996">
        <w:tblPrEx>
          <w:tblLook w:val="00A0" w:firstRow="1" w:lastRow="0" w:firstColumn="1" w:lastColumn="0" w:noHBand="0" w:noVBand="0"/>
        </w:tblPrEx>
        <w:tc>
          <w:tcPr>
            <w:tcW w:w="7054" w:type="dxa"/>
          </w:tcPr>
          <w:p w:rsidR="0060036D" w:rsidRDefault="00EA79F3" w:rsidP="00754D1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79F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BE769D" w:rsidRPr="0060036D" w:rsidRDefault="00BE769D" w:rsidP="00754D10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Учитель подводит итоги и проводит награждение учащихся.</w:t>
            </w:r>
          </w:p>
        </w:tc>
        <w:tc>
          <w:tcPr>
            <w:tcW w:w="3969" w:type="dxa"/>
          </w:tcPr>
          <w:p w:rsidR="00EA79F3" w:rsidRDefault="00EA79F3" w:rsidP="0060036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E769D" w:rsidRPr="00BE769D" w:rsidRDefault="00BE769D" w:rsidP="00BE76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Учащиеся называют, кому какой подарок и помещают его в зеркало, появляется слово с названием подарка для данного ученика.</w:t>
            </w:r>
          </w:p>
          <w:p w:rsidR="0060036D" w:rsidRPr="0060036D" w:rsidRDefault="0060036D" w:rsidP="00BE769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gridSpan w:val="2"/>
          </w:tcPr>
          <w:p w:rsidR="0060036D" w:rsidRPr="0060036D" w:rsidRDefault="00BE769D" w:rsidP="0060036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20D4241B" wp14:editId="0579D53D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247650</wp:posOffset>
                  </wp:positionV>
                  <wp:extent cx="2409825" cy="1771650"/>
                  <wp:effectExtent l="0" t="0" r="9525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036D" w:rsidRPr="0060036D" w:rsidRDefault="0060036D" w:rsidP="0060036D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0036D" w:rsidRPr="0060036D" w:rsidRDefault="0060036D" w:rsidP="0060036D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0036D" w:rsidRPr="0060036D" w:rsidRDefault="0060036D" w:rsidP="0060036D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0036D" w:rsidRPr="0060036D" w:rsidRDefault="0060036D" w:rsidP="0060036D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0036D" w:rsidRPr="0060036D" w:rsidRDefault="0060036D" w:rsidP="0060036D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0036D" w:rsidRPr="0060036D" w:rsidRDefault="0060036D" w:rsidP="0060036D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</w:tbl>
    <w:p w:rsidR="0060036D" w:rsidRDefault="0060036D" w:rsidP="0079755B">
      <w:pPr>
        <w:rPr>
          <w:color w:val="FF0000"/>
        </w:rPr>
      </w:pPr>
    </w:p>
    <w:sectPr w:rsidR="0060036D" w:rsidSect="0060036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F3DA9"/>
    <w:multiLevelType w:val="hybridMultilevel"/>
    <w:tmpl w:val="0E0E9D8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33382D"/>
    <w:multiLevelType w:val="hybridMultilevel"/>
    <w:tmpl w:val="78E0B03A"/>
    <w:lvl w:ilvl="0" w:tplc="205E4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6440918"/>
    <w:multiLevelType w:val="hybridMultilevel"/>
    <w:tmpl w:val="0854D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E2082C"/>
    <w:multiLevelType w:val="hybridMultilevel"/>
    <w:tmpl w:val="0854D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2A276D"/>
    <w:multiLevelType w:val="hybridMultilevel"/>
    <w:tmpl w:val="62C4769A"/>
    <w:lvl w:ilvl="0" w:tplc="5B727912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C3550F0"/>
    <w:multiLevelType w:val="hybridMultilevel"/>
    <w:tmpl w:val="0854D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8765E3"/>
    <w:multiLevelType w:val="hybridMultilevel"/>
    <w:tmpl w:val="39DAD9E2"/>
    <w:lvl w:ilvl="0" w:tplc="CB889B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B2B5AA7"/>
    <w:multiLevelType w:val="hybridMultilevel"/>
    <w:tmpl w:val="0854D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DE595F"/>
    <w:multiLevelType w:val="hybridMultilevel"/>
    <w:tmpl w:val="96BC14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42785C"/>
    <w:multiLevelType w:val="hybridMultilevel"/>
    <w:tmpl w:val="0854D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673E27"/>
    <w:multiLevelType w:val="hybridMultilevel"/>
    <w:tmpl w:val="0854D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9"/>
  </w:num>
  <w:num w:numId="5">
    <w:abstractNumId w:val="6"/>
  </w:num>
  <w:num w:numId="6">
    <w:abstractNumId w:val="0"/>
  </w:num>
  <w:num w:numId="7">
    <w:abstractNumId w:val="3"/>
  </w:num>
  <w:num w:numId="8">
    <w:abstractNumId w:val="5"/>
  </w:num>
  <w:num w:numId="9">
    <w:abstractNumId w:val="7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C62"/>
    <w:rsid w:val="000A16C1"/>
    <w:rsid w:val="000B6812"/>
    <w:rsid w:val="000F2C62"/>
    <w:rsid w:val="000F6E5C"/>
    <w:rsid w:val="00243321"/>
    <w:rsid w:val="002C02BF"/>
    <w:rsid w:val="002C5BF6"/>
    <w:rsid w:val="00385E0B"/>
    <w:rsid w:val="00410188"/>
    <w:rsid w:val="00422255"/>
    <w:rsid w:val="00463C63"/>
    <w:rsid w:val="004C53F2"/>
    <w:rsid w:val="004D51A5"/>
    <w:rsid w:val="00511553"/>
    <w:rsid w:val="00514DF8"/>
    <w:rsid w:val="005B7C57"/>
    <w:rsid w:val="005E6E67"/>
    <w:rsid w:val="005F63FD"/>
    <w:rsid w:val="0060036D"/>
    <w:rsid w:val="006B2996"/>
    <w:rsid w:val="00754D10"/>
    <w:rsid w:val="0079755B"/>
    <w:rsid w:val="00804D49"/>
    <w:rsid w:val="008611E5"/>
    <w:rsid w:val="008A64CF"/>
    <w:rsid w:val="008B16C4"/>
    <w:rsid w:val="0090031B"/>
    <w:rsid w:val="00990D06"/>
    <w:rsid w:val="00B958D9"/>
    <w:rsid w:val="00BE769D"/>
    <w:rsid w:val="00D46BAC"/>
    <w:rsid w:val="00D62104"/>
    <w:rsid w:val="00D6673A"/>
    <w:rsid w:val="00DC0430"/>
    <w:rsid w:val="00E04EC1"/>
    <w:rsid w:val="00E10BE2"/>
    <w:rsid w:val="00E11D64"/>
    <w:rsid w:val="00E22DBC"/>
    <w:rsid w:val="00EA566B"/>
    <w:rsid w:val="00EA79F3"/>
    <w:rsid w:val="00EB4167"/>
    <w:rsid w:val="00EE6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2C6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0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036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E6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2C6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0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036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E6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6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E752FD-C78D-41B6-B3EA-A689405DC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8</Pages>
  <Words>655</Words>
  <Characters>3737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МОУ СОШ №1</cp:lastModifiedBy>
  <cp:revision>14</cp:revision>
  <cp:lastPrinted>2014-05-14T06:47:00Z</cp:lastPrinted>
  <dcterms:created xsi:type="dcterms:W3CDTF">2014-04-27T17:24:00Z</dcterms:created>
  <dcterms:modified xsi:type="dcterms:W3CDTF">2015-05-25T06:25:00Z</dcterms:modified>
</cp:coreProperties>
</file>