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C" w:rsidRDefault="0098144C" w:rsidP="00F816E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tbl>
      <w:tblPr>
        <w:tblpPr w:leftFromText="180" w:rightFromText="180" w:vertAnchor="text" w:horzAnchor="margin" w:tblpXSpec="center" w:tblpY="-657"/>
        <w:tblW w:w="11165" w:type="dxa"/>
        <w:tblLook w:val="04A0"/>
      </w:tblPr>
      <w:tblGrid>
        <w:gridCol w:w="3369"/>
        <w:gridCol w:w="3827"/>
        <w:gridCol w:w="3969"/>
      </w:tblGrid>
      <w:tr w:rsidR="0098144C" w:rsidRPr="006968F0" w:rsidTr="003B6E32">
        <w:tc>
          <w:tcPr>
            <w:tcW w:w="3369" w:type="dxa"/>
            <w:shd w:val="clear" w:color="auto" w:fill="auto"/>
          </w:tcPr>
          <w:p w:rsidR="0098144C" w:rsidRPr="00584017" w:rsidRDefault="0098144C" w:rsidP="003B6E32">
            <w:pPr>
              <w:rPr>
                <w:b/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 xml:space="preserve">             Принято  </w:t>
            </w:r>
          </w:p>
          <w:p w:rsidR="0098144C" w:rsidRPr="00584017" w:rsidRDefault="0098144C" w:rsidP="003B6E32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Протоколом заседания</w:t>
            </w:r>
          </w:p>
          <w:p w:rsidR="0098144C" w:rsidRPr="00584017" w:rsidRDefault="0098144C" w:rsidP="003B6E32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 xml:space="preserve">педагогического совета </w:t>
            </w:r>
          </w:p>
          <w:p w:rsidR="0098144C" w:rsidRPr="000E03D2" w:rsidRDefault="000E03D2" w:rsidP="0098144C">
            <w:pPr>
              <w:jc w:val="both"/>
              <w:rPr>
                <w:b/>
                <w:sz w:val="24"/>
                <w:szCs w:val="24"/>
              </w:rPr>
            </w:pPr>
            <w:r w:rsidRPr="000E03D2">
              <w:rPr>
                <w:sz w:val="24"/>
                <w:szCs w:val="24"/>
              </w:rPr>
              <w:t>25.10.2018 г  № 3</w:t>
            </w:r>
            <w:r w:rsidR="0098144C" w:rsidRPr="000E03D2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27" w:type="dxa"/>
            <w:shd w:val="clear" w:color="auto" w:fill="auto"/>
          </w:tcPr>
          <w:p w:rsidR="0098144C" w:rsidRPr="00584017" w:rsidRDefault="0098144C" w:rsidP="003B6E32">
            <w:pPr>
              <w:jc w:val="center"/>
              <w:rPr>
                <w:b/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>Согласовано</w:t>
            </w:r>
          </w:p>
          <w:p w:rsidR="0098144C" w:rsidRPr="00584017" w:rsidRDefault="0098144C" w:rsidP="003B6E32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Протоколом заседания</w:t>
            </w:r>
          </w:p>
          <w:p w:rsidR="0098144C" w:rsidRPr="00584017" w:rsidRDefault="0098144C" w:rsidP="003B6E32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 xml:space="preserve">родительского комитета школы   </w:t>
            </w:r>
          </w:p>
          <w:p w:rsidR="0098144C" w:rsidRPr="00584017" w:rsidRDefault="0098144C" w:rsidP="003B6E32">
            <w:pPr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8401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8401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584017">
              <w:rPr>
                <w:sz w:val="24"/>
                <w:szCs w:val="24"/>
              </w:rPr>
              <w:t xml:space="preserve"> г  № </w:t>
            </w:r>
            <w:r>
              <w:rPr>
                <w:sz w:val="24"/>
                <w:szCs w:val="24"/>
              </w:rPr>
              <w:t>2</w:t>
            </w:r>
            <w:r w:rsidRPr="00584017">
              <w:rPr>
                <w:sz w:val="24"/>
                <w:szCs w:val="24"/>
              </w:rPr>
              <w:t xml:space="preserve"> </w:t>
            </w:r>
          </w:p>
          <w:p w:rsidR="0098144C" w:rsidRPr="00584017" w:rsidRDefault="0098144C" w:rsidP="003B6E3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8144C" w:rsidRPr="00584017" w:rsidRDefault="0098144C" w:rsidP="003B6E32">
            <w:pPr>
              <w:jc w:val="center"/>
              <w:rPr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>Утверждено</w:t>
            </w:r>
            <w:r w:rsidRPr="00584017">
              <w:rPr>
                <w:sz w:val="24"/>
                <w:szCs w:val="24"/>
              </w:rPr>
              <w:t xml:space="preserve">                                          </w:t>
            </w:r>
          </w:p>
          <w:p w:rsidR="0098144C" w:rsidRPr="00584017" w:rsidRDefault="0098144C" w:rsidP="003B6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4017">
              <w:rPr>
                <w:sz w:val="24"/>
                <w:szCs w:val="24"/>
              </w:rPr>
              <w:t>Приказом Средней школы №1</w:t>
            </w:r>
          </w:p>
          <w:p w:rsidR="0098144C" w:rsidRPr="00470E48" w:rsidRDefault="00470E48" w:rsidP="003B6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70E48">
              <w:rPr>
                <w:sz w:val="24"/>
                <w:szCs w:val="24"/>
              </w:rPr>
              <w:t>08.11.2018</w:t>
            </w:r>
            <w:r w:rsidR="0098144C" w:rsidRPr="00470E48">
              <w:rPr>
                <w:sz w:val="24"/>
                <w:szCs w:val="24"/>
              </w:rPr>
              <w:t xml:space="preserve"> г   № </w:t>
            </w:r>
            <w:r w:rsidRPr="00470E48">
              <w:rPr>
                <w:sz w:val="24"/>
                <w:szCs w:val="24"/>
              </w:rPr>
              <w:t>126</w:t>
            </w:r>
            <w:r w:rsidR="0098144C" w:rsidRPr="00470E48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98144C" w:rsidRPr="00584017" w:rsidRDefault="0098144C" w:rsidP="003B6E32">
            <w:pPr>
              <w:rPr>
                <w:b/>
                <w:sz w:val="24"/>
                <w:szCs w:val="24"/>
              </w:rPr>
            </w:pPr>
            <w:r w:rsidRPr="00584017"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:rsidR="0098144C" w:rsidRDefault="0098144C" w:rsidP="00F816E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8144C" w:rsidRDefault="0098144C" w:rsidP="00F816E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269CB">
        <w:rPr>
          <w:rStyle w:val="a4"/>
          <w:sz w:val="28"/>
          <w:szCs w:val="28"/>
        </w:rPr>
        <w:t>ПОЛОЖЕНИЕ</w:t>
      </w:r>
    </w:p>
    <w:p w:rsidR="00F816E2" w:rsidRDefault="00F816E2" w:rsidP="00F816E2">
      <w:pPr>
        <w:ind w:firstLine="425"/>
        <w:jc w:val="center"/>
        <w:rPr>
          <w:b/>
          <w:szCs w:val="28"/>
        </w:rPr>
      </w:pPr>
      <w:r w:rsidRPr="005269CB">
        <w:rPr>
          <w:b/>
          <w:szCs w:val="28"/>
        </w:rPr>
        <w:t xml:space="preserve">О Совете отцов </w:t>
      </w:r>
    </w:p>
    <w:p w:rsidR="00F816E2" w:rsidRDefault="00F816E2" w:rsidP="00F816E2"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>муниципального общеобразовательного учреждения</w:t>
      </w:r>
    </w:p>
    <w:p w:rsidR="00F816E2" w:rsidRPr="00A927F6" w:rsidRDefault="00F816E2" w:rsidP="00F816E2"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>«Средняя школа №1»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F816E2" w:rsidRPr="005269CB" w:rsidRDefault="00F816E2" w:rsidP="00F816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</w:t>
      </w:r>
      <w:r w:rsidRPr="00682B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общеобразовательного учреждения «Средняя школа №1» </w:t>
      </w:r>
      <w:r w:rsidRPr="00682B7F">
        <w:rPr>
          <w:spacing w:val="2"/>
          <w:sz w:val="28"/>
          <w:szCs w:val="28"/>
        </w:rPr>
        <w:t xml:space="preserve">(далее </w:t>
      </w:r>
      <w:r w:rsidRPr="005269CB">
        <w:rPr>
          <w:spacing w:val="2"/>
          <w:sz w:val="28"/>
          <w:szCs w:val="28"/>
        </w:rPr>
        <w:t>– Совет отцов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F816E2" w:rsidRPr="005269CB" w:rsidRDefault="00F816E2" w:rsidP="00F816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создается в </w:t>
      </w:r>
      <w:r>
        <w:rPr>
          <w:spacing w:val="2"/>
          <w:sz w:val="28"/>
          <w:szCs w:val="28"/>
        </w:rPr>
        <w:t>муниципальном</w:t>
      </w:r>
      <w:r w:rsidRPr="00682B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общеобразовательном учреждении «Средняя школа №1» </w:t>
      </w:r>
      <w:r w:rsidRPr="00682B7F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5269C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средняя школа №1</w:t>
      </w:r>
      <w:r w:rsidRPr="00682B7F">
        <w:rPr>
          <w:spacing w:val="2"/>
          <w:sz w:val="28"/>
          <w:szCs w:val="28"/>
        </w:rPr>
        <w:t>) из числа родителей</w:t>
      </w:r>
      <w:r w:rsidRPr="005269CB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дети которых обучаются в </w:t>
      </w:r>
      <w:r>
        <w:rPr>
          <w:spacing w:val="2"/>
          <w:sz w:val="28"/>
          <w:szCs w:val="28"/>
        </w:rPr>
        <w:t>средней школе №1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F816E2" w:rsidRPr="005269CB" w:rsidRDefault="00F816E2" w:rsidP="00F816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Совета отцов </w:t>
      </w:r>
      <w:r w:rsidRPr="00682B7F">
        <w:rPr>
          <w:spacing w:val="2"/>
          <w:sz w:val="28"/>
          <w:szCs w:val="28"/>
        </w:rPr>
        <w:t xml:space="preserve">организует заместитель директора по воспитательной работе </w:t>
      </w:r>
      <w:r>
        <w:rPr>
          <w:spacing w:val="2"/>
          <w:sz w:val="28"/>
          <w:szCs w:val="28"/>
        </w:rPr>
        <w:t>средней школы №1</w:t>
      </w:r>
      <w:r w:rsidRPr="00682B7F">
        <w:rPr>
          <w:spacing w:val="2"/>
          <w:sz w:val="28"/>
          <w:szCs w:val="28"/>
        </w:rPr>
        <w:t>.</w:t>
      </w:r>
    </w:p>
    <w:p w:rsidR="00F816E2" w:rsidRPr="005269CB" w:rsidRDefault="00F816E2" w:rsidP="00F816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>организует свою работу 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взаимодействии с </w:t>
      </w:r>
      <w:r w:rsidRPr="005269CB">
        <w:rPr>
          <w:spacing w:val="2"/>
          <w:sz w:val="28"/>
          <w:szCs w:val="28"/>
        </w:rPr>
        <w:t xml:space="preserve">Общественным Советом отцов при Уполномоченном по правам ребенка в Ярославской области, </w:t>
      </w:r>
      <w:r w:rsidRPr="00682B7F">
        <w:rPr>
          <w:spacing w:val="2"/>
          <w:sz w:val="28"/>
          <w:szCs w:val="28"/>
        </w:rPr>
        <w:t xml:space="preserve">педагогическим коллективом </w:t>
      </w:r>
      <w:r>
        <w:rPr>
          <w:spacing w:val="2"/>
          <w:sz w:val="28"/>
          <w:szCs w:val="28"/>
        </w:rPr>
        <w:t>школы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 xml:space="preserve">родительским комитетом,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>
        <w:rPr>
          <w:spacing w:val="2"/>
          <w:sz w:val="28"/>
          <w:szCs w:val="28"/>
        </w:rPr>
        <w:t>а</w:t>
      </w:r>
      <w:r w:rsidRPr="005269C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средней школы №1</w:t>
      </w:r>
      <w:r w:rsidRPr="00682B7F">
        <w:rPr>
          <w:spacing w:val="2"/>
          <w:sz w:val="28"/>
          <w:szCs w:val="28"/>
        </w:rPr>
        <w:t>.</w:t>
      </w:r>
    </w:p>
    <w:p w:rsidR="00F816E2" w:rsidRPr="005269CB" w:rsidRDefault="00F816E2" w:rsidP="00F816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F816E2" w:rsidRPr="005269CB" w:rsidRDefault="00F816E2" w:rsidP="00F816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 xml:space="preserve">средней школы №1 </w:t>
      </w:r>
      <w:r w:rsidRPr="00682B7F">
        <w:rPr>
          <w:spacing w:val="2"/>
          <w:sz w:val="28"/>
          <w:szCs w:val="28"/>
        </w:rPr>
        <w:t xml:space="preserve">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F816E2" w:rsidRDefault="00F816E2" w:rsidP="00F816E2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F816E2" w:rsidRPr="005269CB" w:rsidRDefault="00F816E2" w:rsidP="00F816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>. Цели и задачи создания Совета:</w:t>
      </w:r>
    </w:p>
    <w:p w:rsidR="00F816E2" w:rsidRPr="005269CB" w:rsidRDefault="00F816E2" w:rsidP="00F816E2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F816E2" w:rsidRPr="005269CB" w:rsidRDefault="00F816E2" w:rsidP="00F816E2">
      <w:pPr>
        <w:ind w:firstLine="709"/>
        <w:jc w:val="both"/>
        <w:rPr>
          <w:szCs w:val="28"/>
        </w:rPr>
      </w:pPr>
      <w:r w:rsidRPr="005269CB">
        <w:rPr>
          <w:szCs w:val="28"/>
        </w:rPr>
        <w:t>-   защиты семейных ценностей, усиление роли отца в семье и обществе;</w:t>
      </w:r>
    </w:p>
    <w:p w:rsidR="00F816E2" w:rsidRPr="005269CB" w:rsidRDefault="00F816E2" w:rsidP="00F816E2">
      <w:pPr>
        <w:ind w:firstLine="709"/>
        <w:jc w:val="both"/>
        <w:rPr>
          <w:szCs w:val="28"/>
        </w:rPr>
      </w:pPr>
      <w:r w:rsidRPr="005269CB">
        <w:rPr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</w:t>
      </w:r>
      <w:r>
        <w:rPr>
          <w:szCs w:val="28"/>
        </w:rPr>
        <w:t>.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269CB">
        <w:rPr>
          <w:sz w:val="28"/>
          <w:szCs w:val="28"/>
        </w:rPr>
        <w:t>. Основными задачами Совета являются:</w:t>
      </w:r>
      <w:r w:rsidRPr="005269CB">
        <w:rPr>
          <w:sz w:val="28"/>
          <w:szCs w:val="28"/>
        </w:rPr>
        <w:tab/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lastRenderedPageBreak/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F816E2" w:rsidRPr="005269CB" w:rsidRDefault="00F816E2" w:rsidP="00F816E2">
      <w:pPr>
        <w:ind w:firstLine="709"/>
        <w:jc w:val="both"/>
        <w:rPr>
          <w:szCs w:val="28"/>
        </w:rPr>
      </w:pPr>
      <w:r w:rsidRPr="005269CB">
        <w:rPr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F816E2" w:rsidRPr="005269CB" w:rsidRDefault="00F816E2" w:rsidP="00F816E2">
      <w:pPr>
        <w:ind w:firstLine="709"/>
        <w:jc w:val="both"/>
        <w:rPr>
          <w:szCs w:val="28"/>
        </w:rPr>
      </w:pPr>
      <w:r w:rsidRPr="005269CB">
        <w:rPr>
          <w:szCs w:val="28"/>
        </w:rPr>
        <w:t>- пропаганда и защита национальных семейных традиций;</w:t>
      </w:r>
    </w:p>
    <w:p w:rsidR="00F816E2" w:rsidRPr="005269CB" w:rsidRDefault="00F816E2" w:rsidP="00F816E2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формирование авторитетного отцовского сообщества; </w:t>
      </w:r>
    </w:p>
    <w:p w:rsidR="00F816E2" w:rsidRPr="005269CB" w:rsidRDefault="00F816E2" w:rsidP="00F816E2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</w:t>
      </w:r>
      <w:proofErr w:type="spellStart"/>
      <w:r w:rsidRPr="005269CB">
        <w:rPr>
          <w:szCs w:val="28"/>
        </w:rPr>
        <w:t>пропагандирование</w:t>
      </w:r>
      <w:proofErr w:type="spellEnd"/>
      <w:r w:rsidRPr="005269CB">
        <w:rPr>
          <w:szCs w:val="28"/>
        </w:rPr>
        <w:t xml:space="preserve"> и тиражирование опыта успешного </w:t>
      </w:r>
      <w:proofErr w:type="spellStart"/>
      <w:r w:rsidRPr="005269CB">
        <w:rPr>
          <w:szCs w:val="28"/>
        </w:rPr>
        <w:t>родительства</w:t>
      </w:r>
      <w:proofErr w:type="spellEnd"/>
      <w:r w:rsidRPr="005269CB">
        <w:rPr>
          <w:szCs w:val="28"/>
        </w:rPr>
        <w:t xml:space="preserve">;  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</w:t>
      </w:r>
      <w:r>
        <w:rPr>
          <w:sz w:val="28"/>
          <w:szCs w:val="28"/>
        </w:rPr>
        <w:t>средней школе №1</w:t>
      </w:r>
      <w:r w:rsidRPr="005269CB">
        <w:rPr>
          <w:sz w:val="28"/>
          <w:szCs w:val="28"/>
        </w:rPr>
        <w:t>;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участие в формировании общественного мнения обучающихся в </w:t>
      </w:r>
      <w:r>
        <w:rPr>
          <w:sz w:val="28"/>
          <w:szCs w:val="28"/>
        </w:rPr>
        <w:t xml:space="preserve">средней школе №1 </w:t>
      </w:r>
      <w:r w:rsidRPr="005269CB">
        <w:rPr>
          <w:sz w:val="28"/>
          <w:szCs w:val="28"/>
        </w:rPr>
        <w:t xml:space="preserve">по вопросам охраны семейных ценностей, профилактики  социального сиротства, борьбе с насилием в отношении женщин и детей. 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>оформляются приказом учреждения.</w:t>
      </w:r>
      <w:r w:rsidRPr="00682B7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 xml:space="preserve">с активной жизненной позицией, </w:t>
      </w:r>
      <w:r w:rsidRPr="00682B7F">
        <w:rPr>
          <w:spacing w:val="2"/>
          <w:sz w:val="28"/>
          <w:szCs w:val="28"/>
        </w:rPr>
        <w:t xml:space="preserve">дети которых обучаются в </w:t>
      </w:r>
      <w:r>
        <w:rPr>
          <w:spacing w:val="2"/>
          <w:sz w:val="28"/>
          <w:szCs w:val="28"/>
        </w:rPr>
        <w:t>средней школе №1</w:t>
      </w:r>
      <w:r w:rsidRPr="005269CB">
        <w:rPr>
          <w:spacing w:val="2"/>
          <w:sz w:val="28"/>
          <w:szCs w:val="28"/>
        </w:rPr>
        <w:t xml:space="preserve">. 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>
        <w:rPr>
          <w:spacing w:val="2"/>
          <w:sz w:val="28"/>
          <w:szCs w:val="28"/>
        </w:rPr>
        <w:t xml:space="preserve"> 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F816E2" w:rsidRPr="005269CB" w:rsidRDefault="00F816E2" w:rsidP="00F81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F816E2" w:rsidRPr="005269CB" w:rsidRDefault="00F816E2" w:rsidP="00F816E2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4</w:t>
      </w:r>
      <w:r w:rsidRPr="00682B7F">
        <w:rPr>
          <w:spacing w:val="2"/>
          <w:szCs w:val="28"/>
        </w:rPr>
        <w:t xml:space="preserve">. </w:t>
      </w:r>
      <w:r w:rsidRPr="005269CB">
        <w:rPr>
          <w:spacing w:val="2"/>
          <w:szCs w:val="28"/>
        </w:rPr>
        <w:t xml:space="preserve">Совет отцов </w:t>
      </w:r>
      <w:r w:rsidRPr="00682B7F">
        <w:rPr>
          <w:spacing w:val="2"/>
          <w:szCs w:val="28"/>
        </w:rPr>
        <w:t xml:space="preserve">организует свою работу в соответствии с </w:t>
      </w:r>
      <w:r>
        <w:rPr>
          <w:spacing w:val="2"/>
          <w:szCs w:val="28"/>
        </w:rPr>
        <w:t>утвержденным</w:t>
      </w:r>
      <w:r w:rsidRPr="005269CB">
        <w:rPr>
          <w:spacing w:val="2"/>
          <w:szCs w:val="28"/>
        </w:rPr>
        <w:t xml:space="preserve"> планом мероприятий</w:t>
      </w:r>
      <w:r>
        <w:rPr>
          <w:spacing w:val="2"/>
          <w:szCs w:val="28"/>
        </w:rPr>
        <w:t xml:space="preserve">. </w:t>
      </w:r>
      <w:r w:rsidRPr="005269CB">
        <w:rPr>
          <w:szCs w:val="28"/>
        </w:rPr>
        <w:t>Решения Совета принимаются простым большинством голосов</w:t>
      </w:r>
      <w:r>
        <w:rPr>
          <w:szCs w:val="28"/>
        </w:rPr>
        <w:t xml:space="preserve">,  </w:t>
      </w:r>
      <w:r w:rsidRPr="005269CB">
        <w:rPr>
          <w:szCs w:val="28"/>
        </w:rPr>
        <w:t>оформляются протоколами, которые подписываются председателем Совета</w:t>
      </w:r>
      <w:r>
        <w:rPr>
          <w:szCs w:val="28"/>
        </w:rPr>
        <w:t>.</w:t>
      </w:r>
    </w:p>
    <w:p w:rsidR="00F816E2" w:rsidRDefault="00F816E2" w:rsidP="00F816E2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5</w:t>
      </w:r>
      <w:r w:rsidRPr="00682B7F">
        <w:rPr>
          <w:spacing w:val="2"/>
          <w:szCs w:val="28"/>
        </w:rPr>
        <w:t xml:space="preserve">. Результаты работы </w:t>
      </w:r>
      <w:r w:rsidRPr="005269CB">
        <w:rPr>
          <w:spacing w:val="2"/>
          <w:szCs w:val="28"/>
        </w:rPr>
        <w:t>Совета отцов</w:t>
      </w:r>
      <w:r w:rsidRPr="00682B7F">
        <w:rPr>
          <w:spacing w:val="2"/>
          <w:szCs w:val="28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3506AD" w:rsidRDefault="003506AD"/>
    <w:p w:rsidR="00CB3F06" w:rsidRDefault="00CB3F06"/>
    <w:p w:rsidR="00CB3F06" w:rsidRDefault="00CB3F06"/>
    <w:p w:rsidR="00CB3F06" w:rsidRDefault="00CB3F06"/>
    <w:p w:rsidR="00CB3F06" w:rsidRDefault="00CB3F06"/>
    <w:p w:rsidR="00CB3F06" w:rsidRDefault="00CB3F06"/>
    <w:p w:rsidR="00CB3F06" w:rsidRDefault="00CB3F06"/>
    <w:p w:rsidR="00CB3F06" w:rsidRDefault="00CB3F06"/>
    <w:p w:rsidR="00CB3F06" w:rsidRDefault="00CB3F06"/>
    <w:p w:rsidR="00CB3F06" w:rsidRDefault="0098144C" w:rsidP="0098144C">
      <w:pPr>
        <w:jc w:val="center"/>
        <w:rPr>
          <w:b/>
        </w:rPr>
      </w:pPr>
      <w:r w:rsidRPr="0098144C">
        <w:rPr>
          <w:b/>
        </w:rPr>
        <w:lastRenderedPageBreak/>
        <w:t>С</w:t>
      </w:r>
      <w:r w:rsidR="00470E48">
        <w:rPr>
          <w:b/>
        </w:rPr>
        <w:t>писочный состав</w:t>
      </w:r>
      <w:r w:rsidRPr="0098144C">
        <w:rPr>
          <w:b/>
        </w:rPr>
        <w:t xml:space="preserve"> </w:t>
      </w:r>
      <w:r w:rsidR="00CB3F06" w:rsidRPr="0098144C">
        <w:rPr>
          <w:b/>
        </w:rPr>
        <w:t>Совет</w:t>
      </w:r>
      <w:r w:rsidR="00470E48">
        <w:rPr>
          <w:b/>
        </w:rPr>
        <w:t>а</w:t>
      </w:r>
      <w:r w:rsidR="00CB3F06" w:rsidRPr="0098144C">
        <w:rPr>
          <w:b/>
        </w:rPr>
        <w:t xml:space="preserve"> отцов</w:t>
      </w:r>
    </w:p>
    <w:p w:rsidR="0098144C" w:rsidRDefault="0098144C" w:rsidP="0098144C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5529"/>
        <w:gridCol w:w="2551"/>
      </w:tblGrid>
      <w:tr w:rsidR="008B0ACF" w:rsidTr="008B0ACF">
        <w:tc>
          <w:tcPr>
            <w:tcW w:w="1242" w:type="dxa"/>
          </w:tcPr>
          <w:p w:rsidR="008B0ACF" w:rsidRDefault="008B0ACF">
            <w:r>
              <w:t>№</w:t>
            </w:r>
          </w:p>
        </w:tc>
        <w:tc>
          <w:tcPr>
            <w:tcW w:w="5529" w:type="dxa"/>
          </w:tcPr>
          <w:p w:rsidR="008B0ACF" w:rsidRDefault="008B0ACF">
            <w:r>
              <w:t>ФИО</w:t>
            </w:r>
          </w:p>
        </w:tc>
        <w:tc>
          <w:tcPr>
            <w:tcW w:w="2551" w:type="dxa"/>
          </w:tcPr>
          <w:p w:rsidR="008B0ACF" w:rsidRDefault="008B0ACF" w:rsidP="00CB3F06">
            <w:r>
              <w:t>Класс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proofErr w:type="spellStart"/>
            <w:r>
              <w:t>Кобин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2551" w:type="dxa"/>
          </w:tcPr>
          <w:p w:rsidR="008B0ACF" w:rsidRDefault="008B0ACF">
            <w:r>
              <w:t>1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Голиков Дмитрий Александрович</w:t>
            </w:r>
          </w:p>
        </w:tc>
        <w:tc>
          <w:tcPr>
            <w:tcW w:w="2551" w:type="dxa"/>
          </w:tcPr>
          <w:p w:rsidR="008B0ACF" w:rsidRDefault="008B0ACF" w:rsidP="00CB3F06">
            <w:r>
              <w:t>1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 w:rsidP="0098144C">
            <w:proofErr w:type="spellStart"/>
            <w:r>
              <w:t>Грешнев</w:t>
            </w:r>
            <w:proofErr w:type="spellEnd"/>
            <w:r>
              <w:t xml:space="preserve"> Игорь Валентинович</w:t>
            </w:r>
          </w:p>
        </w:tc>
        <w:tc>
          <w:tcPr>
            <w:tcW w:w="2551" w:type="dxa"/>
          </w:tcPr>
          <w:p w:rsidR="008B0ACF" w:rsidRDefault="008B0ACF">
            <w:r>
              <w:t>1 «В»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Захаров Юрий Евгеньевич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2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proofErr w:type="spellStart"/>
            <w:r>
              <w:t>Чарков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2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Копейкин Дмитрий Николаевич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3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proofErr w:type="spellStart"/>
            <w:r>
              <w:t>Стеклянников</w:t>
            </w:r>
            <w:proofErr w:type="spellEnd"/>
            <w:r>
              <w:t xml:space="preserve"> Эдуард Васильевич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3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Бурлаков Андрей Станиславович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4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Климов Сергей Владимирович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4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Балуев Александр Борисович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5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Рубцов Алексей Владимирович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5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Потехин Алексей Валерьевич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5 «В», 11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Барашков Вадим Евгеньевич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6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Коновалов Владимир Александрович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6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 w:rsidP="004F13B0">
            <w:r>
              <w:t>Полозков Сергей Николаевич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6 «В»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Кошкин Артем Александрович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7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Лавров Евгений Юрьевич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7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Акимов Михаил Юрьевич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8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proofErr w:type="spellStart"/>
            <w:r>
              <w:t>Толстобров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8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proofErr w:type="spellStart"/>
            <w:r>
              <w:t>Тиязов</w:t>
            </w:r>
            <w:proofErr w:type="spellEnd"/>
            <w:r>
              <w:t xml:space="preserve"> Александр </w:t>
            </w:r>
            <w:proofErr w:type="spellStart"/>
            <w:r>
              <w:t>Хамрович</w:t>
            </w:r>
            <w:proofErr w:type="spellEnd"/>
          </w:p>
        </w:tc>
        <w:tc>
          <w:tcPr>
            <w:tcW w:w="2551" w:type="dxa"/>
          </w:tcPr>
          <w:p w:rsidR="008B0ACF" w:rsidRDefault="008B0ACF" w:rsidP="003B6E32">
            <w:r>
              <w:t>9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Иванов Сергей Юрьевич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9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 w:rsidP="00CB3F06">
            <w:r>
              <w:t>Ваганов Сергей Павлович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10 «А»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r>
              <w:t>Исаев Иван Сергеевич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10 «Б»</w:t>
            </w:r>
          </w:p>
        </w:tc>
      </w:tr>
      <w:tr w:rsidR="008B0ACF" w:rsidTr="008B0ACF">
        <w:tc>
          <w:tcPr>
            <w:tcW w:w="1242" w:type="dxa"/>
          </w:tcPr>
          <w:p w:rsidR="008B0ACF" w:rsidRDefault="008B0ACF" w:rsidP="00CB3F0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529" w:type="dxa"/>
          </w:tcPr>
          <w:p w:rsidR="008B0ACF" w:rsidRDefault="008B0ACF">
            <w:proofErr w:type="spellStart"/>
            <w:r>
              <w:t>Крупинкин</w:t>
            </w:r>
            <w:proofErr w:type="spellEnd"/>
            <w:r>
              <w:t xml:space="preserve"> Максим Борисович</w:t>
            </w:r>
          </w:p>
        </w:tc>
        <w:tc>
          <w:tcPr>
            <w:tcW w:w="2551" w:type="dxa"/>
          </w:tcPr>
          <w:p w:rsidR="008B0ACF" w:rsidRDefault="008B0ACF" w:rsidP="003B6E32">
            <w:r>
              <w:t>11 «А»</w:t>
            </w:r>
          </w:p>
        </w:tc>
      </w:tr>
    </w:tbl>
    <w:p w:rsidR="00CB3F06" w:rsidRDefault="00CB3F06">
      <w:bookmarkStart w:id="0" w:name="_GoBack"/>
      <w:bookmarkEnd w:id="0"/>
    </w:p>
    <w:sectPr w:rsidR="00CB3F06" w:rsidSect="0031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6A9A5B4F"/>
    <w:multiLevelType w:val="hybridMultilevel"/>
    <w:tmpl w:val="6E7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0E03D2"/>
    <w:rsid w:val="00163DDE"/>
    <w:rsid w:val="003153B0"/>
    <w:rsid w:val="003506AD"/>
    <w:rsid w:val="00470E48"/>
    <w:rsid w:val="004F13B0"/>
    <w:rsid w:val="00881881"/>
    <w:rsid w:val="008B0ACF"/>
    <w:rsid w:val="0098144C"/>
    <w:rsid w:val="00B6062B"/>
    <w:rsid w:val="00CB3F06"/>
    <w:rsid w:val="00F8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6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81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6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E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B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ГрешневаНВ</dc:creator>
  <cp:keywords/>
  <dc:description/>
  <cp:lastModifiedBy>Наталия</cp:lastModifiedBy>
  <cp:revision>2</cp:revision>
  <cp:lastPrinted>2018-11-08T08:24:00Z</cp:lastPrinted>
  <dcterms:created xsi:type="dcterms:W3CDTF">2019-02-10T18:48:00Z</dcterms:created>
  <dcterms:modified xsi:type="dcterms:W3CDTF">2019-02-10T18:48:00Z</dcterms:modified>
</cp:coreProperties>
</file>