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59" w:rsidRPr="00A60759" w:rsidRDefault="00A60759" w:rsidP="00A60759">
      <w:pPr>
        <w:spacing w:before="100" w:beforeAutospacing="1" w:after="360" w:line="240" w:lineRule="auto"/>
        <w:jc w:val="center"/>
        <w:outlineLvl w:val="0"/>
        <w:rPr>
          <w:rFonts w:ascii="Courier New" w:eastAsia="Times New Roman" w:hAnsi="Courier New" w:cs="Courier New"/>
          <w:b/>
          <w:bCs/>
          <w:color w:val="000000"/>
          <w:kern w:val="36"/>
          <w:sz w:val="36"/>
          <w:szCs w:val="36"/>
          <w:lang w:eastAsia="ru-RU"/>
        </w:rPr>
      </w:pPr>
      <w:bookmarkStart w:id="0" w:name="_GoBack"/>
      <w:bookmarkEnd w:id="0"/>
      <w:proofErr w:type="spellStart"/>
      <w:r w:rsidRPr="00A60759">
        <w:rPr>
          <w:rFonts w:ascii="Courier New" w:eastAsia="Times New Roman" w:hAnsi="Courier New" w:cs="Courier New"/>
          <w:b/>
          <w:bCs/>
          <w:color w:val="000000"/>
          <w:kern w:val="36"/>
          <w:sz w:val="36"/>
          <w:szCs w:val="36"/>
          <w:lang w:eastAsia="ru-RU"/>
        </w:rPr>
        <w:t>Профориентационная</w:t>
      </w:r>
      <w:proofErr w:type="spellEnd"/>
      <w:r w:rsidRPr="00A60759">
        <w:rPr>
          <w:rFonts w:ascii="Courier New" w:eastAsia="Times New Roman" w:hAnsi="Courier New" w:cs="Courier New"/>
          <w:b/>
          <w:bCs/>
          <w:color w:val="000000"/>
          <w:kern w:val="36"/>
          <w:sz w:val="36"/>
          <w:szCs w:val="36"/>
          <w:lang w:eastAsia="ru-RU"/>
        </w:rPr>
        <w:t xml:space="preserve"> игра "Один день из жизни"</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(Данное упражнение является модификацией известной игры "Рассказ из существительных", которая была адаптирована нами к проблематике профессионального самоопределения.)</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Смысл игрового упражнения — повысить уровень осоз</w:t>
      </w:r>
      <w:r w:rsidRPr="00A60759">
        <w:rPr>
          <w:rFonts w:ascii="Georgia" w:eastAsia="Times New Roman" w:hAnsi="Georgia" w:cs="Times New Roman"/>
          <w:color w:val="000000"/>
          <w:sz w:val="28"/>
          <w:szCs w:val="28"/>
          <w:lang w:eastAsia="ru-RU"/>
        </w:rPr>
        <w:softHyphen/>
        <w:t>нания участниками типического и специфического в про</w:t>
      </w:r>
      <w:r w:rsidRPr="00A60759">
        <w:rPr>
          <w:rFonts w:ascii="Georgia" w:eastAsia="Times New Roman" w:hAnsi="Georgia" w:cs="Times New Roman"/>
          <w:color w:val="000000"/>
          <w:sz w:val="28"/>
          <w:szCs w:val="28"/>
          <w:lang w:eastAsia="ru-RU"/>
        </w:rPr>
        <w:softHyphen/>
        <w:t>фессиональной деятельности того или иного специалиста.</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Упражнение проводится в кругу. Количество играющих — от б—8 до 15—20. Время — от 15 до 25. минут. Основные этапы методики следующие:</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1. Ведущий определяет вместе с остальными игроками, какую профессию интересно было бы рассмотреть. Напри</w:t>
      </w:r>
      <w:r w:rsidRPr="00A60759">
        <w:rPr>
          <w:rFonts w:ascii="Georgia" w:eastAsia="Times New Roman" w:hAnsi="Georgia" w:cs="Times New Roman"/>
          <w:color w:val="000000"/>
          <w:sz w:val="28"/>
          <w:szCs w:val="28"/>
          <w:lang w:eastAsia="ru-RU"/>
        </w:rPr>
        <w:softHyphen/>
        <w:t>мер, группа захотела рассмотреть профессию “фотомо</w:t>
      </w:r>
      <w:r w:rsidRPr="00A60759">
        <w:rPr>
          <w:rFonts w:ascii="Georgia" w:eastAsia="Times New Roman" w:hAnsi="Georgia" w:cs="Times New Roman"/>
          <w:color w:val="000000"/>
          <w:sz w:val="28"/>
          <w:szCs w:val="28"/>
          <w:lang w:eastAsia="ru-RU"/>
        </w:rPr>
        <w:softHyphen/>
        <w:t>дель”.</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2. Общая инструкция: “Сейчас мы совместными усилия</w:t>
      </w:r>
      <w:r w:rsidRPr="00A60759">
        <w:rPr>
          <w:rFonts w:ascii="Georgia" w:eastAsia="Times New Roman" w:hAnsi="Georgia" w:cs="Times New Roman"/>
          <w:color w:val="000000"/>
          <w:sz w:val="28"/>
          <w:szCs w:val="28"/>
          <w:lang w:eastAsia="ru-RU"/>
        </w:rPr>
        <w:softHyphen/>
        <w:t>ми постараемся составить рассказ о типичном трудовом</w:t>
      </w:r>
      <w:r>
        <w:rPr>
          <w:rFonts w:ascii="Georgia" w:eastAsia="Times New Roman" w:hAnsi="Georgia" w:cs="Times New Roman"/>
          <w:color w:val="000000"/>
          <w:sz w:val="28"/>
          <w:szCs w:val="28"/>
          <w:lang w:eastAsia="ru-RU"/>
        </w:rPr>
        <w:t xml:space="preserve"> дне наш</w:t>
      </w:r>
      <w:r w:rsidRPr="00A60759">
        <w:rPr>
          <w:rFonts w:ascii="Georgia" w:eastAsia="Times New Roman" w:hAnsi="Georgia" w:cs="Times New Roman"/>
          <w:color w:val="000000"/>
          <w:sz w:val="28"/>
          <w:szCs w:val="28"/>
          <w:lang w:eastAsia="ru-RU"/>
        </w:rPr>
        <w:t>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—дом — постель. В этой игре мы посмотрим, на</w:t>
      </w:r>
      <w:r w:rsidRPr="00A60759">
        <w:rPr>
          <w:rFonts w:ascii="Georgia" w:eastAsia="Times New Roman" w:hAnsi="Georgia" w:cs="Times New Roman"/>
          <w:color w:val="000000"/>
          <w:sz w:val="28"/>
          <w:szCs w:val="28"/>
          <w:lang w:eastAsia="ru-RU"/>
        </w:rPr>
        <w:softHyphen/>
        <w:t>сколько хорошо мы представляем себе работу фотомодели, а также выясним, способны ли мы к коллективному творче</w:t>
      </w:r>
      <w:r w:rsidRPr="00A60759">
        <w:rPr>
          <w:rFonts w:ascii="Georgia" w:eastAsia="Times New Roman" w:hAnsi="Georgia" w:cs="Times New Roman"/>
          <w:color w:val="000000"/>
          <w:sz w:val="28"/>
          <w:szCs w:val="28"/>
          <w:lang w:eastAsia="ru-RU"/>
        </w:rPr>
        <w:softHyphen/>
        <w:t>ству, ведь в игре существует серьезная опасность каким-то неудачным штришком (неуместно названным "ради хох</w:t>
      </w:r>
      <w:r w:rsidRPr="00A60759">
        <w:rPr>
          <w:rFonts w:ascii="Georgia" w:eastAsia="Times New Roman" w:hAnsi="Georgia" w:cs="Times New Roman"/>
          <w:color w:val="000000"/>
          <w:sz w:val="28"/>
          <w:szCs w:val="28"/>
          <w:lang w:eastAsia="ru-RU"/>
        </w:rPr>
        <w:softHyphen/>
        <w:t>мы", дурацким существительным) испортить весь рассказ.</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Важное условие: прежде, чем назвать новое существи</w:t>
      </w:r>
      <w:r w:rsidRPr="00A60759">
        <w:rPr>
          <w:rFonts w:ascii="Georgia" w:eastAsia="Times New Roman" w:hAnsi="Georgia" w:cs="Times New Roman"/>
          <w:color w:val="000000"/>
          <w:sz w:val="28"/>
          <w:szCs w:val="28"/>
          <w:lang w:eastAsia="ru-RU"/>
        </w:rPr>
        <w:softHyphen/>
        <w:t>тельное, каждый игрок обязательно должен повторить все, что было названо до него. Тогда наш рассказ будет воспри</w:t>
      </w:r>
      <w:r w:rsidRPr="00A60759">
        <w:rPr>
          <w:rFonts w:ascii="Georgia" w:eastAsia="Times New Roman" w:hAnsi="Georgia" w:cs="Times New Roman"/>
          <w:color w:val="000000"/>
          <w:sz w:val="28"/>
          <w:szCs w:val="28"/>
          <w:lang w:eastAsia="ru-RU"/>
        </w:rPr>
        <w:softHyphen/>
        <w:t>ниматься как целостное произведение. Чтобы лучше было запоминать названные существительные, советую внима</w:t>
      </w:r>
      <w:r w:rsidRPr="00A60759">
        <w:rPr>
          <w:rFonts w:ascii="Georgia" w:eastAsia="Times New Roman" w:hAnsi="Georgia" w:cs="Times New Roman"/>
          <w:color w:val="000000"/>
          <w:sz w:val="28"/>
          <w:szCs w:val="28"/>
          <w:lang w:eastAsia="ru-RU"/>
        </w:rPr>
        <w:softHyphen/>
        <w:t>тельно смотреть на всех говорящих, как бы связывая слово с конкретным человеком”.</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3. Ведущий может назвать первое слово, а остальные игроки по очереди называют свои существительные, обяза</w:t>
      </w:r>
      <w:r w:rsidRPr="00A60759">
        <w:rPr>
          <w:rFonts w:ascii="Georgia" w:eastAsia="Times New Roman" w:hAnsi="Georgia" w:cs="Times New Roman"/>
          <w:color w:val="000000"/>
          <w:sz w:val="28"/>
          <w:szCs w:val="28"/>
          <w:lang w:eastAsia="ru-RU"/>
        </w:rPr>
        <w:softHyphen/>
        <w:t>тельно повторяя все, что на</w:t>
      </w:r>
      <w:r>
        <w:rPr>
          <w:rFonts w:ascii="Georgia" w:eastAsia="Times New Roman" w:hAnsi="Georgia" w:cs="Times New Roman"/>
          <w:color w:val="000000"/>
          <w:sz w:val="28"/>
          <w:szCs w:val="28"/>
          <w:lang w:eastAsia="ru-RU"/>
        </w:rPr>
        <w:t xml:space="preserve">зывалось до них. Если игроков </w:t>
      </w:r>
      <w:r w:rsidRPr="00A60759">
        <w:rPr>
          <w:rFonts w:ascii="Georgia" w:eastAsia="Times New Roman" w:hAnsi="Georgia" w:cs="Times New Roman"/>
          <w:color w:val="000000"/>
          <w:sz w:val="28"/>
          <w:szCs w:val="28"/>
          <w:lang w:eastAsia="ru-RU"/>
        </w:rPr>
        <w:t>немало (6—8 человек), то можно пройти два круга, когда каждому придется называть по два существительных.</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4. При подведении итогов игры можно спросить у участ</w:t>
      </w:r>
      <w:r w:rsidRPr="00A60759">
        <w:rPr>
          <w:rFonts w:ascii="Georgia" w:eastAsia="Times New Roman" w:hAnsi="Georgia" w:cs="Times New Roman"/>
          <w:color w:val="000000"/>
          <w:sz w:val="28"/>
          <w:szCs w:val="28"/>
          <w:lang w:eastAsia="ru-RU"/>
        </w:rPr>
        <w:softHyphen/>
        <w:t>ников, получился целостный рассказ или нет? не испортил ли кто-то общий рассказ своим неудачным существитель</w:t>
      </w:r>
      <w:r w:rsidRPr="00A60759">
        <w:rPr>
          <w:rFonts w:ascii="Georgia" w:eastAsia="Times New Roman" w:hAnsi="Georgia" w:cs="Times New Roman"/>
          <w:color w:val="000000"/>
          <w:sz w:val="28"/>
          <w:szCs w:val="28"/>
          <w:lang w:eastAsia="ru-RU"/>
        </w:rPr>
        <w:softHyphen/>
        <w:t>ным? Если рассказ получился путаным и сумбурным, то можно попросить кого-то из игроков своими словами рас</w:t>
      </w:r>
      <w:r w:rsidRPr="00A60759">
        <w:rPr>
          <w:rFonts w:ascii="Georgia" w:eastAsia="Times New Roman" w:hAnsi="Georgia" w:cs="Times New Roman"/>
          <w:color w:val="000000"/>
          <w:sz w:val="28"/>
          <w:szCs w:val="28"/>
          <w:lang w:eastAsia="ru-RU"/>
        </w:rPr>
        <w:softHyphen/>
        <w:t>сказать, о чем же был составленный рассказ, что там про</w:t>
      </w:r>
      <w:r w:rsidRPr="00A60759">
        <w:rPr>
          <w:rFonts w:ascii="Georgia" w:eastAsia="Times New Roman" w:hAnsi="Georgia" w:cs="Times New Roman"/>
          <w:color w:val="000000"/>
          <w:sz w:val="28"/>
          <w:szCs w:val="28"/>
          <w:lang w:eastAsia="ru-RU"/>
        </w:rPr>
        <w:softHyphen/>
        <w:t xml:space="preserve">исходило (и происходило ли?). Можно также обсудить, насколько </w:t>
      </w:r>
      <w:r w:rsidRPr="00A60759">
        <w:rPr>
          <w:rFonts w:ascii="Georgia" w:eastAsia="Times New Roman" w:hAnsi="Georgia" w:cs="Times New Roman"/>
          <w:color w:val="000000"/>
          <w:sz w:val="28"/>
          <w:szCs w:val="28"/>
          <w:lang w:eastAsia="ru-RU"/>
        </w:rPr>
        <w:lastRenderedPageBreak/>
        <w:t>правдиво и типично был представлен трудовой день рассматриваемого профессионала.</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Опыт показывает, что игра обычно проходит достаточно интересно. Участники нередко находятся в творческом на</w:t>
      </w:r>
      <w:r w:rsidRPr="00A60759">
        <w:rPr>
          <w:rFonts w:ascii="Georgia" w:eastAsia="Times New Roman" w:hAnsi="Georgia" w:cs="Times New Roman"/>
          <w:color w:val="000000"/>
          <w:sz w:val="28"/>
          <w:szCs w:val="28"/>
          <w:lang w:eastAsia="ru-RU"/>
        </w:rPr>
        <w:softHyphen/>
      </w:r>
      <w:r>
        <w:rPr>
          <w:rFonts w:ascii="Georgia" w:eastAsia="Times New Roman" w:hAnsi="Georgia" w:cs="Times New Roman"/>
          <w:color w:val="000000"/>
          <w:sz w:val="28"/>
          <w:szCs w:val="28"/>
          <w:lang w:eastAsia="ru-RU"/>
        </w:rPr>
        <w:t xml:space="preserve">пряжении и могут даже </w:t>
      </w:r>
      <w:r w:rsidRPr="00A60759">
        <w:rPr>
          <w:rFonts w:ascii="Georgia" w:eastAsia="Times New Roman" w:hAnsi="Georgia" w:cs="Times New Roman"/>
          <w:color w:val="000000"/>
          <w:sz w:val="28"/>
          <w:szCs w:val="28"/>
          <w:lang w:eastAsia="ru-RU"/>
        </w:rPr>
        <w:t>немало уставать, поэтому больше двух раз проводить данное игровое упражнение не следует.</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Не менее интересно может быть проведено аналогичное упражнение, но уже на тему “СОН ИЗ ЖИЗНИ...” такого-то специалиста. В этом случае возможно более творческое и бурное фантазирование участников, поскольку речь идет о необычной, почти, “мистической” ситуации, связанной с загадочным миром снов...</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 xml:space="preserve">Данные </w:t>
      </w:r>
      <w:proofErr w:type="gramStart"/>
      <w:r w:rsidRPr="00A60759">
        <w:rPr>
          <w:rFonts w:ascii="Georgia" w:eastAsia="Times New Roman" w:hAnsi="Georgia" w:cs="Times New Roman"/>
          <w:color w:val="000000"/>
          <w:sz w:val="28"/>
          <w:szCs w:val="28"/>
          <w:lang w:eastAsia="ru-RU"/>
        </w:rPr>
        <w:t>упражнении</w:t>
      </w:r>
      <w:proofErr w:type="gramEnd"/>
      <w:r w:rsidRPr="00A60759">
        <w:rPr>
          <w:rFonts w:ascii="Georgia" w:eastAsia="Times New Roman" w:hAnsi="Georgia" w:cs="Times New Roman"/>
          <w:color w:val="000000"/>
          <w:sz w:val="28"/>
          <w:szCs w:val="28"/>
          <w:lang w:eastAsia="ru-RU"/>
        </w:rPr>
        <w:t xml:space="preserve"> оказываются интересными и полез</w:t>
      </w:r>
      <w:r w:rsidRPr="00A60759">
        <w:rPr>
          <w:rFonts w:ascii="Georgia" w:eastAsia="Times New Roman" w:hAnsi="Georgia" w:cs="Times New Roman"/>
          <w:color w:val="000000"/>
          <w:sz w:val="28"/>
          <w:szCs w:val="28"/>
          <w:lang w:eastAsia="ru-RU"/>
        </w:rPr>
        <w:softHyphen/>
        <w:t>ным и даже при работе со специалистам и. К примеру, и в программу подготовки профконсультантов можно включить сначала упражнение “Один рабочий день из жизни профконсультанта”, а затем — “Сон из жизни профконсультанта”.</w:t>
      </w:r>
    </w:p>
    <w:p w:rsid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Особенно полезными как для школьного профконсультанта, так и для профконсультанта службы занятости были бы игровые упражнения на темы “День из жизни безработ</w:t>
      </w:r>
      <w:r w:rsidRPr="00A60759">
        <w:rPr>
          <w:rFonts w:ascii="Georgia" w:eastAsia="Times New Roman" w:hAnsi="Georgia" w:cs="Times New Roman"/>
          <w:color w:val="000000"/>
          <w:sz w:val="28"/>
          <w:szCs w:val="28"/>
          <w:lang w:eastAsia="ru-RU"/>
        </w:rPr>
        <w:softHyphen/>
        <w:t>ного” и “Сон из жизни безработного" (выпускника школы эпохи “демократических преобразований” и безработного взрослого из той же эпохи...).</w:t>
      </w:r>
    </w:p>
    <w:p w:rsidR="00A60759" w:rsidRDefault="00A60759" w:rsidP="00A60759">
      <w:pPr>
        <w:spacing w:after="0" w:line="240" w:lineRule="auto"/>
        <w:ind w:firstLine="480"/>
        <w:rPr>
          <w:rFonts w:ascii="Georgia" w:eastAsia="Times New Roman" w:hAnsi="Georgia" w:cs="Times New Roman"/>
          <w:color w:val="000000"/>
          <w:sz w:val="28"/>
          <w:szCs w:val="28"/>
          <w:lang w:eastAsia="ru-RU"/>
        </w:rPr>
      </w:pPr>
    </w:p>
    <w:p w:rsidR="00A60759" w:rsidRDefault="00A60759" w:rsidP="00A60759">
      <w:pPr>
        <w:spacing w:after="0" w:line="240" w:lineRule="auto"/>
        <w:ind w:firstLine="480"/>
        <w:rPr>
          <w:rFonts w:ascii="Georgia" w:eastAsia="Times New Roman" w:hAnsi="Georgia" w:cs="Times New Roman"/>
          <w:color w:val="000000"/>
          <w:sz w:val="28"/>
          <w:szCs w:val="28"/>
          <w:lang w:eastAsia="ru-RU"/>
        </w:rPr>
      </w:pP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p>
    <w:p w:rsidR="00A60759" w:rsidRPr="00A60759" w:rsidRDefault="00A60759" w:rsidP="00A60759">
      <w:pPr>
        <w:spacing w:before="100" w:beforeAutospacing="1" w:after="360" w:line="240" w:lineRule="auto"/>
        <w:jc w:val="center"/>
        <w:outlineLvl w:val="0"/>
        <w:rPr>
          <w:rFonts w:ascii="Courier New" w:eastAsia="Times New Roman" w:hAnsi="Courier New" w:cs="Courier New"/>
          <w:b/>
          <w:bCs/>
          <w:color w:val="000000"/>
          <w:kern w:val="36"/>
          <w:sz w:val="36"/>
          <w:szCs w:val="36"/>
          <w:lang w:eastAsia="ru-RU"/>
        </w:rPr>
      </w:pPr>
      <w:proofErr w:type="spellStart"/>
      <w:r w:rsidRPr="00A60759">
        <w:rPr>
          <w:rFonts w:ascii="Courier New" w:eastAsia="Times New Roman" w:hAnsi="Courier New" w:cs="Courier New"/>
          <w:b/>
          <w:bCs/>
          <w:color w:val="000000"/>
          <w:kern w:val="36"/>
          <w:sz w:val="36"/>
          <w:szCs w:val="36"/>
          <w:lang w:eastAsia="ru-RU"/>
        </w:rPr>
        <w:t>Профориентационная</w:t>
      </w:r>
      <w:proofErr w:type="spellEnd"/>
      <w:r w:rsidRPr="00A60759">
        <w:rPr>
          <w:rFonts w:ascii="Courier New" w:eastAsia="Times New Roman" w:hAnsi="Courier New" w:cs="Courier New"/>
          <w:b/>
          <w:bCs/>
          <w:color w:val="000000"/>
          <w:kern w:val="36"/>
          <w:sz w:val="36"/>
          <w:szCs w:val="36"/>
          <w:lang w:eastAsia="ru-RU"/>
        </w:rPr>
        <w:t xml:space="preserve"> игра "Горизонт событий"</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b/>
          <w:bCs/>
          <w:color w:val="000000"/>
          <w:sz w:val="28"/>
          <w:szCs w:val="28"/>
          <w:lang w:eastAsia="ru-RU"/>
        </w:rPr>
        <w:t>Название</w:t>
      </w:r>
      <w:r w:rsidRPr="00A60759">
        <w:rPr>
          <w:rFonts w:ascii="Georgia" w:eastAsia="Times New Roman" w:hAnsi="Georgia" w:cs="Times New Roman"/>
          <w:color w:val="000000"/>
          <w:sz w:val="28"/>
          <w:szCs w:val="28"/>
          <w:lang w:eastAsia="ru-RU"/>
        </w:rPr>
        <w:t xml:space="preserve">. </w:t>
      </w:r>
      <w:proofErr w:type="spellStart"/>
      <w:r w:rsidRPr="00A60759">
        <w:rPr>
          <w:rFonts w:ascii="Georgia" w:eastAsia="Times New Roman" w:hAnsi="Georgia" w:cs="Times New Roman"/>
          <w:color w:val="000000"/>
          <w:sz w:val="28"/>
          <w:szCs w:val="28"/>
          <w:lang w:eastAsia="ru-RU"/>
        </w:rPr>
        <w:t>Профориентационная</w:t>
      </w:r>
      <w:proofErr w:type="spellEnd"/>
      <w:r w:rsidRPr="00A60759">
        <w:rPr>
          <w:rFonts w:ascii="Georgia" w:eastAsia="Times New Roman" w:hAnsi="Georgia" w:cs="Times New Roman"/>
          <w:color w:val="000000"/>
          <w:sz w:val="28"/>
          <w:szCs w:val="28"/>
          <w:lang w:eastAsia="ru-RU"/>
        </w:rPr>
        <w:t xml:space="preserve"> игра "Горизонт событий"</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b/>
          <w:bCs/>
          <w:color w:val="000000"/>
          <w:sz w:val="28"/>
          <w:szCs w:val="28"/>
          <w:lang w:eastAsia="ru-RU"/>
        </w:rPr>
        <w:t>Предназначение</w:t>
      </w:r>
      <w:r w:rsidRPr="00A60759">
        <w:rPr>
          <w:rFonts w:ascii="Georgia" w:eastAsia="Times New Roman" w:hAnsi="Georgia" w:cs="Times New Roman"/>
          <w:color w:val="000000"/>
          <w:sz w:val="28"/>
          <w:szCs w:val="28"/>
          <w:lang w:eastAsia="ru-RU"/>
        </w:rPr>
        <w:t>.</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 xml:space="preserve">Процедура для группового </w:t>
      </w:r>
      <w:proofErr w:type="spellStart"/>
      <w:r w:rsidRPr="00A60759">
        <w:rPr>
          <w:rFonts w:ascii="Georgia" w:eastAsia="Times New Roman" w:hAnsi="Georgia" w:cs="Times New Roman"/>
          <w:color w:val="000000"/>
          <w:sz w:val="28"/>
          <w:szCs w:val="28"/>
          <w:lang w:eastAsia="ru-RU"/>
        </w:rPr>
        <w:t>профориентационного</w:t>
      </w:r>
      <w:proofErr w:type="spellEnd"/>
      <w:r w:rsidRPr="00A60759">
        <w:rPr>
          <w:rFonts w:ascii="Georgia" w:eastAsia="Times New Roman" w:hAnsi="Georgia" w:cs="Times New Roman"/>
          <w:color w:val="000000"/>
          <w:sz w:val="28"/>
          <w:szCs w:val="28"/>
          <w:lang w:eastAsia="ru-RU"/>
        </w:rPr>
        <w:t xml:space="preserve"> тренинга. Участники учатся прогнозировать будущее.</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Игра рассчитана на школьников. Участников желательно предварительно "разогреть" другими играми и упражнениями.</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b/>
          <w:bCs/>
          <w:color w:val="000000"/>
          <w:sz w:val="28"/>
          <w:szCs w:val="28"/>
          <w:lang w:eastAsia="ru-RU"/>
        </w:rPr>
        <w:t>Качества</w:t>
      </w:r>
      <w:r w:rsidRPr="00A60759">
        <w:rPr>
          <w:rFonts w:ascii="Georgia" w:eastAsia="Times New Roman" w:hAnsi="Georgia" w:cs="Times New Roman"/>
          <w:color w:val="000000"/>
          <w:sz w:val="28"/>
          <w:szCs w:val="28"/>
          <w:lang w:eastAsia="ru-RU"/>
        </w:rPr>
        <w:t>. </w:t>
      </w:r>
      <w:hyperlink r:id="rId6" w:history="1">
        <w:r w:rsidRPr="00A60759">
          <w:rPr>
            <w:rFonts w:ascii="Georgia" w:eastAsia="Times New Roman" w:hAnsi="Georgia" w:cs="Times New Roman"/>
            <w:color w:val="10302F"/>
            <w:sz w:val="28"/>
            <w:szCs w:val="28"/>
            <w:u w:val="single"/>
            <w:lang w:eastAsia="ru-RU"/>
          </w:rPr>
          <w:t>Профессиональное самоопределение</w:t>
        </w:r>
      </w:hyperlink>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b/>
          <w:bCs/>
          <w:color w:val="000000"/>
          <w:sz w:val="28"/>
          <w:szCs w:val="28"/>
          <w:lang w:eastAsia="ru-RU"/>
        </w:rPr>
        <w:t>Содержание</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 xml:space="preserve">Ведущий сообщает название следующего упражнения (игры) – "Горизонт событий". Вкратце объясняет, что данный термин пришел из теоретической физики, в которой обозначает некоторую линию или плоскость, разграничивающую пространство. Таким </w:t>
      </w:r>
      <w:proofErr w:type="gramStart"/>
      <w:r w:rsidRPr="00A60759">
        <w:rPr>
          <w:rFonts w:ascii="Georgia" w:eastAsia="Times New Roman" w:hAnsi="Georgia" w:cs="Times New Roman"/>
          <w:color w:val="000000"/>
          <w:sz w:val="28"/>
          <w:szCs w:val="28"/>
          <w:lang w:eastAsia="ru-RU"/>
        </w:rPr>
        <w:t>образом</w:t>
      </w:r>
      <w:proofErr w:type="gramEnd"/>
      <w:r w:rsidRPr="00A60759">
        <w:rPr>
          <w:rFonts w:ascii="Georgia" w:eastAsia="Times New Roman" w:hAnsi="Georgia" w:cs="Times New Roman"/>
          <w:color w:val="000000"/>
          <w:sz w:val="28"/>
          <w:szCs w:val="28"/>
          <w:lang w:eastAsia="ru-RU"/>
        </w:rPr>
        <w:t xml:space="preserve"> получается как бы две части пространства, события которых друг от друга не зависят (события в одной части пространства не зависят от событий в другой части). Типичный пример – черная дыра. Что происходит в черной дыре – никто знать не может. Равно и наоборот, тот, кто сидит в черной дыре, не может ничего знать о нас, тех, кто вне черной дыры.</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lastRenderedPageBreak/>
        <w:t xml:space="preserve">В данной </w:t>
      </w:r>
      <w:proofErr w:type="spellStart"/>
      <w:r w:rsidRPr="00A60759">
        <w:rPr>
          <w:rFonts w:ascii="Georgia" w:eastAsia="Times New Roman" w:hAnsi="Georgia" w:cs="Times New Roman"/>
          <w:color w:val="000000"/>
          <w:sz w:val="28"/>
          <w:szCs w:val="28"/>
          <w:lang w:eastAsia="ru-RU"/>
        </w:rPr>
        <w:t>профориентационной</w:t>
      </w:r>
      <w:proofErr w:type="spellEnd"/>
      <w:r w:rsidRPr="00A60759">
        <w:rPr>
          <w:rFonts w:ascii="Georgia" w:eastAsia="Times New Roman" w:hAnsi="Georgia" w:cs="Times New Roman"/>
          <w:color w:val="000000"/>
          <w:sz w:val="28"/>
          <w:szCs w:val="28"/>
          <w:lang w:eastAsia="ru-RU"/>
        </w:rPr>
        <w:t xml:space="preserve"> игре под горизонтом событий понимаются те события будущего (ближайшего и отдаленного), которые могут произойти, а могут и не произойти. При этом вероятность этих событий примерно одинакова. Например, какова вероятность того, что кто-то из участников тренинга в будущем заработает своим трудом хотя бы один рубль? Очевидно, вероятность этого близка к 100%, поэтому это событие (сам факт зарабатывания) находится не за горизонтом событий, а ближе. А какова вероятность того, что тот же участник тренинга станет космонавтом? или же станет машинистом метро, в то время как сейчас собирается учиться на бухгалтера? Очевидно, вероятность такого события тоже близка к нулю. Можно сказать, что эти события находятся где-то очень далеко за горизонтом событий.</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А вот какова вероятность того, что у какого-либо участника зарплата будет выше средней? ниже средней? Какова вероятность того, что кто-либо из участников хотя бы раз будет повышен на работе? получит выговор? Или же какова вероятность того, что лет через двадцать после окончания вуза или техникума придется переучиваться, потому что актуальность старой профессии (специальности) резко снизилась? С какой вероятностью в обществе лет через 20 или 50 произойдут те или иные изменения: изобретут наконец лекарство от рака или СПИД? построят полноценных роботов? правительство, например, опять вернется в Петербург? будет построена колония на Луне? Это зависит от множества факторов, и поэтому можно условно считать, что вероятность каждого такого события около 50%, то есть оно принадлежит к горизонту событий.</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Далее участники тренинга должны сами придумать те или иные события, которые, по их мнению, принадлежат к горизонту событий, то есть примерно с одинаковой вероятностью они могут произойти, а могут и не произойти. Ведущий должен особо отметить, что рассматриваемый промежуток времени – десятки лет. Примерно – 50 лет, то есть тот период, который выпадет на трудоспособный возраст нынешних участников.</w:t>
      </w:r>
    </w:p>
    <w:p w:rsidR="00A60759" w:rsidRPr="00A60759" w:rsidRDefault="00A60759" w:rsidP="00A60759">
      <w:pPr>
        <w:spacing w:after="10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Во время игры ведущий всячески поддерживает атмосферу дискуссии, спора. В этом и состоит суть игры – чтобы участники в споре проигрывали разные причинно-следственные связи.</w:t>
      </w:r>
    </w:p>
    <w:p w:rsidR="00A60759" w:rsidRPr="00A60759" w:rsidRDefault="00A60759" w:rsidP="00A60759">
      <w:pPr>
        <w:spacing w:after="0" w:line="240" w:lineRule="auto"/>
        <w:ind w:firstLine="480"/>
        <w:rPr>
          <w:rFonts w:ascii="Georgia" w:eastAsia="Times New Roman" w:hAnsi="Georgia" w:cs="Times New Roman"/>
          <w:color w:val="000000"/>
          <w:sz w:val="28"/>
          <w:szCs w:val="28"/>
          <w:lang w:eastAsia="ru-RU"/>
        </w:rPr>
      </w:pPr>
      <w:r w:rsidRPr="00A60759">
        <w:rPr>
          <w:rFonts w:ascii="Georgia" w:eastAsia="Times New Roman" w:hAnsi="Georgia" w:cs="Times New Roman"/>
          <w:b/>
          <w:bCs/>
          <w:color w:val="000000"/>
          <w:sz w:val="28"/>
          <w:szCs w:val="28"/>
          <w:lang w:eastAsia="ru-RU"/>
        </w:rPr>
        <w:t>Библиографическая ссылка</w:t>
      </w:r>
    </w:p>
    <w:p w:rsidR="00A60759" w:rsidRPr="00A60759" w:rsidRDefault="00A60759" w:rsidP="00A60759">
      <w:pPr>
        <w:spacing w:after="100" w:line="240" w:lineRule="auto"/>
        <w:rPr>
          <w:rFonts w:ascii="Georgia" w:eastAsia="Times New Roman" w:hAnsi="Georgia" w:cs="Times New Roman"/>
          <w:color w:val="000000"/>
          <w:sz w:val="28"/>
          <w:szCs w:val="28"/>
          <w:lang w:eastAsia="ru-RU"/>
        </w:rPr>
      </w:pPr>
      <w:r w:rsidRPr="00A60759">
        <w:rPr>
          <w:rFonts w:ascii="Georgia" w:eastAsia="Times New Roman" w:hAnsi="Georgia" w:cs="Times New Roman"/>
          <w:color w:val="000000"/>
          <w:sz w:val="28"/>
          <w:szCs w:val="28"/>
          <w:lang w:eastAsia="ru-RU"/>
        </w:rPr>
        <w:t xml:space="preserve">1. </w:t>
      </w:r>
      <w:proofErr w:type="spellStart"/>
      <w:r w:rsidRPr="00A60759">
        <w:rPr>
          <w:rFonts w:ascii="Georgia" w:eastAsia="Times New Roman" w:hAnsi="Georgia" w:cs="Times New Roman"/>
          <w:color w:val="000000"/>
          <w:sz w:val="28"/>
          <w:szCs w:val="28"/>
          <w:lang w:eastAsia="ru-RU"/>
        </w:rPr>
        <w:t>Профориентационная</w:t>
      </w:r>
      <w:proofErr w:type="spellEnd"/>
      <w:r w:rsidRPr="00A60759">
        <w:rPr>
          <w:rFonts w:ascii="Georgia" w:eastAsia="Times New Roman" w:hAnsi="Georgia" w:cs="Times New Roman"/>
          <w:color w:val="000000"/>
          <w:sz w:val="28"/>
          <w:szCs w:val="28"/>
          <w:lang w:eastAsia="ru-RU"/>
        </w:rPr>
        <w:t xml:space="preserve"> игра "Горизонт событий" [Электронный ресурс] // А. Я. Психология (azps.ru)</w:t>
      </w:r>
      <w:proofErr w:type="gramStart"/>
      <w:r w:rsidRPr="00A60759">
        <w:rPr>
          <w:rFonts w:ascii="Georgia" w:eastAsia="Times New Roman" w:hAnsi="Georgia" w:cs="Times New Roman"/>
          <w:color w:val="000000"/>
          <w:sz w:val="28"/>
          <w:szCs w:val="28"/>
          <w:lang w:eastAsia="ru-RU"/>
        </w:rPr>
        <w:t xml:space="preserve"> :</w:t>
      </w:r>
      <w:proofErr w:type="gramEnd"/>
      <w:r w:rsidRPr="00A60759">
        <w:rPr>
          <w:rFonts w:ascii="Georgia" w:eastAsia="Times New Roman" w:hAnsi="Georgia" w:cs="Times New Roman"/>
          <w:color w:val="000000"/>
          <w:sz w:val="28"/>
          <w:szCs w:val="28"/>
          <w:lang w:eastAsia="ru-RU"/>
        </w:rPr>
        <w:t xml:space="preserve"> [</w:t>
      </w:r>
      <w:proofErr w:type="spellStart"/>
      <w:r w:rsidRPr="00A60759">
        <w:rPr>
          <w:rFonts w:ascii="Georgia" w:eastAsia="Times New Roman" w:hAnsi="Georgia" w:cs="Times New Roman"/>
          <w:color w:val="000000"/>
          <w:sz w:val="28"/>
          <w:szCs w:val="28"/>
          <w:lang w:eastAsia="ru-RU"/>
        </w:rPr>
        <w:t>web</w:t>
      </w:r>
      <w:proofErr w:type="spellEnd"/>
      <w:r w:rsidRPr="00A60759">
        <w:rPr>
          <w:rFonts w:ascii="Georgia" w:eastAsia="Times New Roman" w:hAnsi="Georgia" w:cs="Times New Roman"/>
          <w:color w:val="000000"/>
          <w:sz w:val="28"/>
          <w:szCs w:val="28"/>
          <w:lang w:eastAsia="ru-RU"/>
        </w:rPr>
        <w:t>-сайт]. 8.07.2015. – Режим доступа: http://azps.ru/training/proforientation/horizont_sobytiy.html (8.07.2015).</w:t>
      </w:r>
    </w:p>
    <w:p w:rsidR="00072521" w:rsidRDefault="00072521" w:rsidP="00072521">
      <w:pPr>
        <w:spacing w:before="100" w:beforeAutospacing="1" w:after="360" w:line="240" w:lineRule="auto"/>
        <w:jc w:val="center"/>
        <w:outlineLvl w:val="0"/>
        <w:rPr>
          <w:rFonts w:ascii="Courier New" w:eastAsia="Times New Roman" w:hAnsi="Courier New" w:cs="Courier New"/>
          <w:b/>
          <w:bCs/>
          <w:color w:val="000000"/>
          <w:kern w:val="36"/>
          <w:sz w:val="36"/>
          <w:szCs w:val="36"/>
          <w:lang w:eastAsia="ru-RU"/>
        </w:rPr>
      </w:pPr>
    </w:p>
    <w:p w:rsidR="00072521" w:rsidRPr="00072521" w:rsidRDefault="00072521" w:rsidP="00072521">
      <w:pPr>
        <w:spacing w:before="100" w:beforeAutospacing="1" w:after="360" w:line="240" w:lineRule="auto"/>
        <w:jc w:val="center"/>
        <w:outlineLvl w:val="0"/>
        <w:rPr>
          <w:rFonts w:ascii="Courier New" w:eastAsia="Times New Roman" w:hAnsi="Courier New" w:cs="Courier New"/>
          <w:b/>
          <w:bCs/>
          <w:color w:val="000000"/>
          <w:kern w:val="36"/>
          <w:sz w:val="36"/>
          <w:szCs w:val="36"/>
          <w:lang w:eastAsia="ru-RU"/>
        </w:rPr>
      </w:pPr>
      <w:proofErr w:type="spellStart"/>
      <w:r w:rsidRPr="00072521">
        <w:rPr>
          <w:rFonts w:ascii="Courier New" w:eastAsia="Times New Roman" w:hAnsi="Courier New" w:cs="Courier New"/>
          <w:b/>
          <w:bCs/>
          <w:color w:val="000000"/>
          <w:kern w:val="36"/>
          <w:sz w:val="36"/>
          <w:szCs w:val="36"/>
          <w:lang w:eastAsia="ru-RU"/>
        </w:rPr>
        <w:lastRenderedPageBreak/>
        <w:t>Профориентационное</w:t>
      </w:r>
      <w:proofErr w:type="spellEnd"/>
      <w:r w:rsidRPr="00072521">
        <w:rPr>
          <w:rFonts w:ascii="Courier New" w:eastAsia="Times New Roman" w:hAnsi="Courier New" w:cs="Courier New"/>
          <w:b/>
          <w:bCs/>
          <w:color w:val="000000"/>
          <w:kern w:val="36"/>
          <w:sz w:val="36"/>
          <w:szCs w:val="36"/>
          <w:lang w:eastAsia="ru-RU"/>
        </w:rPr>
        <w:t xml:space="preserve"> упражнение "Несуществующие профессии"</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b/>
          <w:bCs/>
          <w:color w:val="000000"/>
          <w:sz w:val="28"/>
          <w:szCs w:val="28"/>
          <w:lang w:eastAsia="ru-RU"/>
        </w:rPr>
        <w:t>Название</w:t>
      </w:r>
      <w:r w:rsidRPr="00072521">
        <w:rPr>
          <w:rFonts w:ascii="Georgia" w:eastAsia="Times New Roman" w:hAnsi="Georgia" w:cs="Times New Roman"/>
          <w:color w:val="000000"/>
          <w:sz w:val="28"/>
          <w:szCs w:val="28"/>
          <w:lang w:eastAsia="ru-RU"/>
        </w:rPr>
        <w:t xml:space="preserve">. </w:t>
      </w:r>
      <w:proofErr w:type="spellStart"/>
      <w:r w:rsidRPr="00072521">
        <w:rPr>
          <w:rFonts w:ascii="Georgia" w:eastAsia="Times New Roman" w:hAnsi="Georgia" w:cs="Times New Roman"/>
          <w:color w:val="000000"/>
          <w:sz w:val="28"/>
          <w:szCs w:val="28"/>
          <w:lang w:eastAsia="ru-RU"/>
        </w:rPr>
        <w:t>Профориентационное</w:t>
      </w:r>
      <w:proofErr w:type="spellEnd"/>
      <w:r w:rsidRPr="00072521">
        <w:rPr>
          <w:rFonts w:ascii="Georgia" w:eastAsia="Times New Roman" w:hAnsi="Georgia" w:cs="Times New Roman"/>
          <w:color w:val="000000"/>
          <w:sz w:val="28"/>
          <w:szCs w:val="28"/>
          <w:lang w:eastAsia="ru-RU"/>
        </w:rPr>
        <w:t xml:space="preserve"> упражнение "Несуществующие профессии"</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b/>
          <w:bCs/>
          <w:color w:val="000000"/>
          <w:sz w:val="28"/>
          <w:szCs w:val="28"/>
          <w:lang w:eastAsia="ru-RU"/>
        </w:rPr>
        <w:t>Предназначение</w:t>
      </w:r>
      <w:r w:rsidRPr="00072521">
        <w:rPr>
          <w:rFonts w:ascii="Georgia" w:eastAsia="Times New Roman" w:hAnsi="Georgia" w:cs="Times New Roman"/>
          <w:color w:val="000000"/>
          <w:sz w:val="28"/>
          <w:szCs w:val="28"/>
          <w:lang w:eastAsia="ru-RU"/>
        </w:rPr>
        <w:t>.</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xml:space="preserve">Процедура группового </w:t>
      </w:r>
      <w:proofErr w:type="spellStart"/>
      <w:r w:rsidRPr="00072521">
        <w:rPr>
          <w:rFonts w:ascii="Georgia" w:eastAsia="Times New Roman" w:hAnsi="Georgia" w:cs="Times New Roman"/>
          <w:color w:val="000000"/>
          <w:sz w:val="28"/>
          <w:szCs w:val="28"/>
          <w:lang w:eastAsia="ru-RU"/>
        </w:rPr>
        <w:t>профориентационного</w:t>
      </w:r>
      <w:proofErr w:type="spellEnd"/>
      <w:r w:rsidRPr="00072521">
        <w:rPr>
          <w:rFonts w:ascii="Georgia" w:eastAsia="Times New Roman" w:hAnsi="Georgia" w:cs="Times New Roman"/>
          <w:color w:val="000000"/>
          <w:sz w:val="28"/>
          <w:szCs w:val="28"/>
          <w:lang w:eastAsia="ru-RU"/>
        </w:rPr>
        <w:t xml:space="preserve"> тренинга. Участники придумывают несуществующие профессии.</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Упражнение рассчитано на учеников средних и старших классов. Способствует как становлению процесса профессионального самоопределения, так и развитию кругозора.</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b/>
          <w:bCs/>
          <w:color w:val="000000"/>
          <w:sz w:val="28"/>
          <w:szCs w:val="28"/>
          <w:lang w:eastAsia="ru-RU"/>
        </w:rPr>
        <w:t>Качества</w:t>
      </w:r>
      <w:r w:rsidRPr="00072521">
        <w:rPr>
          <w:rFonts w:ascii="Georgia" w:eastAsia="Times New Roman" w:hAnsi="Georgia" w:cs="Times New Roman"/>
          <w:color w:val="000000"/>
          <w:sz w:val="28"/>
          <w:szCs w:val="28"/>
          <w:lang w:eastAsia="ru-RU"/>
        </w:rPr>
        <w:t>. </w:t>
      </w:r>
      <w:hyperlink r:id="rId7" w:history="1">
        <w:r w:rsidRPr="00072521">
          <w:rPr>
            <w:rFonts w:ascii="Georgia" w:eastAsia="Times New Roman" w:hAnsi="Georgia" w:cs="Times New Roman"/>
            <w:color w:val="10302F"/>
            <w:sz w:val="28"/>
            <w:szCs w:val="28"/>
            <w:u w:val="single"/>
            <w:lang w:eastAsia="ru-RU"/>
          </w:rPr>
          <w:t>Кругозор</w:t>
        </w:r>
      </w:hyperlink>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b/>
          <w:bCs/>
          <w:color w:val="000000"/>
          <w:sz w:val="28"/>
          <w:szCs w:val="28"/>
          <w:lang w:eastAsia="ru-RU"/>
        </w:rPr>
        <w:t>Содержание</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Ведущий предлагает участникам придумать профессии, которые еще не существуют в обществе, но которые могли бы существовать.</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Успешному выполнению упражнения способствует атмосфера остроумия в группе. Ведущий поэтому должен давать выговориться участникам, но при этом следя за нитью разговора и поддерживая структуру обсуждения "новых профессий".</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По каждой выдуманной профессии желательно обсудить:</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Будет ли востребован такой профессионал? Кто будет ему платить деньги за работу?</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Найдутся ли желающие работать по этой профессии? Интересна ли она?</w:t>
      </w:r>
    </w:p>
    <w:p w:rsidR="00072521" w:rsidRPr="00072521" w:rsidRDefault="00072521" w:rsidP="00072521">
      <w:pPr>
        <w:spacing w:after="10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Кто-нибудь из здесь сидящих мог бы работать по этой профессии? Хватит ли способностей?</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b/>
          <w:bCs/>
          <w:color w:val="000000"/>
          <w:sz w:val="28"/>
          <w:szCs w:val="28"/>
          <w:lang w:eastAsia="ru-RU"/>
        </w:rPr>
        <w:t>Библиографическая ссылка</w:t>
      </w:r>
    </w:p>
    <w:p w:rsidR="00072521" w:rsidRPr="00072521" w:rsidRDefault="00072521" w:rsidP="00072521">
      <w:pPr>
        <w:spacing w:after="100" w:line="240" w:lineRule="auto"/>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xml:space="preserve">1. </w:t>
      </w:r>
      <w:proofErr w:type="spellStart"/>
      <w:r w:rsidRPr="00072521">
        <w:rPr>
          <w:rFonts w:ascii="Georgia" w:eastAsia="Times New Roman" w:hAnsi="Georgia" w:cs="Times New Roman"/>
          <w:color w:val="000000"/>
          <w:sz w:val="28"/>
          <w:szCs w:val="28"/>
          <w:lang w:eastAsia="ru-RU"/>
        </w:rPr>
        <w:t>Профориентационное</w:t>
      </w:r>
      <w:proofErr w:type="spellEnd"/>
      <w:r w:rsidRPr="00072521">
        <w:rPr>
          <w:rFonts w:ascii="Georgia" w:eastAsia="Times New Roman" w:hAnsi="Georgia" w:cs="Times New Roman"/>
          <w:color w:val="000000"/>
          <w:sz w:val="28"/>
          <w:szCs w:val="28"/>
          <w:lang w:eastAsia="ru-RU"/>
        </w:rPr>
        <w:t xml:space="preserve"> упражнение "Несуществующие профессии" [Электронный ресурс] // А. Я. Психология (azps.ru)</w:t>
      </w:r>
      <w:proofErr w:type="gramStart"/>
      <w:r w:rsidRPr="00072521">
        <w:rPr>
          <w:rFonts w:ascii="Georgia" w:eastAsia="Times New Roman" w:hAnsi="Georgia" w:cs="Times New Roman"/>
          <w:color w:val="000000"/>
          <w:sz w:val="28"/>
          <w:szCs w:val="28"/>
          <w:lang w:eastAsia="ru-RU"/>
        </w:rPr>
        <w:t xml:space="preserve"> :</w:t>
      </w:r>
      <w:proofErr w:type="gramEnd"/>
      <w:r w:rsidRPr="00072521">
        <w:rPr>
          <w:rFonts w:ascii="Georgia" w:eastAsia="Times New Roman" w:hAnsi="Georgia" w:cs="Times New Roman"/>
          <w:color w:val="000000"/>
          <w:sz w:val="28"/>
          <w:szCs w:val="28"/>
          <w:lang w:eastAsia="ru-RU"/>
        </w:rPr>
        <w:t xml:space="preserve"> [</w:t>
      </w:r>
      <w:proofErr w:type="spellStart"/>
      <w:r w:rsidRPr="00072521">
        <w:rPr>
          <w:rFonts w:ascii="Georgia" w:eastAsia="Times New Roman" w:hAnsi="Georgia" w:cs="Times New Roman"/>
          <w:color w:val="000000"/>
          <w:sz w:val="28"/>
          <w:szCs w:val="28"/>
          <w:lang w:eastAsia="ru-RU"/>
        </w:rPr>
        <w:t>web</w:t>
      </w:r>
      <w:proofErr w:type="spellEnd"/>
      <w:r w:rsidRPr="00072521">
        <w:rPr>
          <w:rFonts w:ascii="Georgia" w:eastAsia="Times New Roman" w:hAnsi="Georgia" w:cs="Times New Roman"/>
          <w:color w:val="000000"/>
          <w:sz w:val="28"/>
          <w:szCs w:val="28"/>
          <w:lang w:eastAsia="ru-RU"/>
        </w:rPr>
        <w:t>-сайт]. 4.03.2013. – Режим доступа: http://azps.ru/training/proforientation/nesushestvuyushie_professii.html (4.03.2013).</w:t>
      </w:r>
    </w:p>
    <w:p w:rsidR="005422BD" w:rsidRDefault="005422BD"/>
    <w:p w:rsidR="00072521" w:rsidRPr="00072521" w:rsidRDefault="00072521" w:rsidP="00072521">
      <w:pPr>
        <w:spacing w:before="100" w:beforeAutospacing="1" w:after="360" w:line="240" w:lineRule="auto"/>
        <w:jc w:val="center"/>
        <w:outlineLvl w:val="0"/>
        <w:rPr>
          <w:rFonts w:ascii="Courier New" w:eastAsia="Times New Roman" w:hAnsi="Courier New" w:cs="Courier New"/>
          <w:b/>
          <w:bCs/>
          <w:color w:val="000000"/>
          <w:kern w:val="36"/>
          <w:sz w:val="36"/>
          <w:szCs w:val="36"/>
          <w:lang w:eastAsia="ru-RU"/>
        </w:rPr>
      </w:pPr>
      <w:proofErr w:type="spellStart"/>
      <w:r w:rsidRPr="00072521">
        <w:rPr>
          <w:rFonts w:ascii="Courier New" w:eastAsia="Times New Roman" w:hAnsi="Courier New" w:cs="Courier New"/>
          <w:b/>
          <w:bCs/>
          <w:color w:val="000000"/>
          <w:kern w:val="36"/>
          <w:sz w:val="36"/>
          <w:szCs w:val="36"/>
          <w:lang w:eastAsia="ru-RU"/>
        </w:rPr>
        <w:t>Профориентационная</w:t>
      </w:r>
      <w:proofErr w:type="spellEnd"/>
      <w:r w:rsidRPr="00072521">
        <w:rPr>
          <w:rFonts w:ascii="Courier New" w:eastAsia="Times New Roman" w:hAnsi="Courier New" w:cs="Courier New"/>
          <w:b/>
          <w:bCs/>
          <w:color w:val="000000"/>
          <w:kern w:val="36"/>
          <w:sz w:val="36"/>
          <w:szCs w:val="36"/>
          <w:lang w:eastAsia="ru-RU"/>
        </w:rPr>
        <w:t xml:space="preserve"> игра "Суд над безработным"</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Цель игры – помочь участникам выработать конструктивное отношение к безработице, создать условия для активного поиска выхода из негативной ситуации, а также создать предпосылки для формирования адекватной самооценки.</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xml:space="preserve">Как показывает опыт, игровой процесс с последующим обсуждением результатов способствует преодолению безработным </w:t>
      </w:r>
      <w:r w:rsidRPr="00072521">
        <w:rPr>
          <w:rFonts w:ascii="Georgia" w:eastAsia="Times New Roman" w:hAnsi="Georgia" w:cs="Times New Roman"/>
          <w:color w:val="000000"/>
          <w:sz w:val="28"/>
          <w:szCs w:val="28"/>
          <w:lang w:eastAsia="ru-RU"/>
        </w:rPr>
        <w:lastRenderedPageBreak/>
        <w:t>человеком имеющихся субъективных преград на пути к успеху и помогает отнестись более реалистично к себе и своей конкурентоспособности на рынке труда.</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Тема дискуссионного обсуждения – Успех.</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Группе предлагается обсудить:</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что такое «успех»?</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что такое «успех» для человека, потерявшего работу?;</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можно ли считать успешным пройденный трудовой путь, если в настоящее время человек остался без работы?</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является ли преградой для человека на пути к успеху его состояние безработного?</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xml:space="preserve">-   связано ли ощущение собственной </w:t>
      </w:r>
      <w:proofErr w:type="spellStart"/>
      <w:r w:rsidRPr="00072521">
        <w:rPr>
          <w:rFonts w:ascii="Georgia" w:eastAsia="Times New Roman" w:hAnsi="Georgia" w:cs="Times New Roman"/>
          <w:color w:val="000000"/>
          <w:sz w:val="28"/>
          <w:szCs w:val="28"/>
          <w:lang w:eastAsia="ru-RU"/>
        </w:rPr>
        <w:t>неуспешности</w:t>
      </w:r>
      <w:proofErr w:type="spellEnd"/>
      <w:r w:rsidRPr="00072521">
        <w:rPr>
          <w:rFonts w:ascii="Georgia" w:eastAsia="Times New Roman" w:hAnsi="Georgia" w:cs="Times New Roman"/>
          <w:color w:val="000000"/>
          <w:sz w:val="28"/>
          <w:szCs w:val="28"/>
          <w:lang w:eastAsia="ru-RU"/>
        </w:rPr>
        <w:t xml:space="preserve"> с утратой профессиональной значимости?;</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что мешает безработному человеку быть успешным в жизни?;</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и т.д.</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Далее группе предлагается придумать некую легенду, то есть жизнеописание типичного безработного по следующей схеме: семья, образование, этапы трудовой жизни, потеря работы, поиск нового места работы, отношение к обществу, службе занятости и т.д.</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После этого группа подразделяется на команды: выбирается участник, который сыграет роль «подсудимого», формируются группы «защиты», «обвинения», «присяжных заседателей».</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«Обвинению» предстоит придумать как можно больше доводов, доказывающих что именно «подсудимый» виноват в том, что на определенном этапе стал неуспешным в жизни (согласно придуманной легенде).</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«Защита», как ей и полагается, приводит доказательства в пользу «подсудимого», считая, что «подсудимый» не может в полной мере нести ответственность за свой неуспех. Объективные процессы в обществе создают неблагоприятные условия для стабильной и успешной трудовой жизни.</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Каждая из сторон судебного процесса может «приглашать свидетелей» для «дачи показаний» в защиту или против подсудимого.</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«Присяжные заседатели» по ходу дела имеют право задавать любые уточняющие вопросы сторонам «обвинения» и «защиты».</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Слушание дела включает и так называемое «последнее слово «подсудимого», в котором ему предлагается сформулировать и предъявить суду новую оценку проблемы, более объективно отнестись к позитивным и негативным сторонам ситуации безработицы, реально оценить возможности и перспективы своего трудоустройства и дальнейшего профессионального развития.</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xml:space="preserve">Далее суд выносит свой вердикт – «виновен» или «не виновен» «подсудимый» в том, что он сегодня безработный. Если «виновен», то приговор выносится в форме обязательных практических мер, предписываемых «подсудимому» для успешного трудоустройства. </w:t>
      </w:r>
      <w:r w:rsidRPr="00072521">
        <w:rPr>
          <w:rFonts w:ascii="Georgia" w:eastAsia="Times New Roman" w:hAnsi="Georgia" w:cs="Times New Roman"/>
          <w:color w:val="000000"/>
          <w:sz w:val="28"/>
          <w:szCs w:val="28"/>
          <w:lang w:eastAsia="ru-RU"/>
        </w:rPr>
        <w:lastRenderedPageBreak/>
        <w:t>Если «не виновен», то приговор может носить рекомендательный характер в виде системы мероприятий, которые помогут безработному человеку на пути к его трудоустройству.</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В заключении следует обсуждение в группе результатов и подведение итогов игры.</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Стоит отметить, что такая групповая форма работы с безработными позволяет комплексно решать узловые проблемы, препятствующие успешному трудоустройству.</w:t>
      </w:r>
    </w:p>
    <w:p w:rsidR="00072521" w:rsidRDefault="00072521"/>
    <w:p w:rsidR="00072521" w:rsidRPr="00072521" w:rsidRDefault="00072521" w:rsidP="00072521">
      <w:pPr>
        <w:spacing w:before="100" w:beforeAutospacing="1" w:after="360" w:line="240" w:lineRule="auto"/>
        <w:jc w:val="center"/>
        <w:outlineLvl w:val="0"/>
        <w:rPr>
          <w:rFonts w:ascii="Courier New" w:eastAsia="Times New Roman" w:hAnsi="Courier New" w:cs="Courier New"/>
          <w:b/>
          <w:bCs/>
          <w:color w:val="000000"/>
          <w:kern w:val="36"/>
          <w:sz w:val="36"/>
          <w:szCs w:val="36"/>
          <w:lang w:eastAsia="ru-RU"/>
        </w:rPr>
      </w:pPr>
      <w:proofErr w:type="spellStart"/>
      <w:r w:rsidRPr="00072521">
        <w:rPr>
          <w:rFonts w:ascii="Courier New" w:eastAsia="Times New Roman" w:hAnsi="Courier New" w:cs="Courier New"/>
          <w:b/>
          <w:bCs/>
          <w:color w:val="000000"/>
          <w:kern w:val="36"/>
          <w:sz w:val="36"/>
          <w:szCs w:val="36"/>
          <w:lang w:eastAsia="ru-RU"/>
        </w:rPr>
        <w:t>Профориентационная</w:t>
      </w:r>
      <w:proofErr w:type="spellEnd"/>
      <w:r w:rsidRPr="00072521">
        <w:rPr>
          <w:rFonts w:ascii="Courier New" w:eastAsia="Times New Roman" w:hAnsi="Courier New" w:cs="Courier New"/>
          <w:b/>
          <w:bCs/>
          <w:color w:val="000000"/>
          <w:kern w:val="36"/>
          <w:sz w:val="36"/>
          <w:szCs w:val="36"/>
          <w:lang w:eastAsia="ru-RU"/>
        </w:rPr>
        <w:t xml:space="preserve"> игра "Сотворение мира"</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u w:val="single"/>
          <w:lang w:eastAsia="ru-RU"/>
        </w:rPr>
        <w:t>Цель: </w:t>
      </w:r>
      <w:r w:rsidRPr="00072521">
        <w:rPr>
          <w:rFonts w:ascii="Georgia" w:eastAsia="Times New Roman" w:hAnsi="Georgia" w:cs="Times New Roman"/>
          <w:color w:val="000000"/>
          <w:sz w:val="28"/>
          <w:szCs w:val="28"/>
          <w:lang w:eastAsia="ru-RU"/>
        </w:rPr>
        <w:t>творческое самораскрытие участников и повышение их компетентно</w:t>
      </w:r>
      <w:r w:rsidRPr="00072521">
        <w:rPr>
          <w:rFonts w:ascii="Georgia" w:eastAsia="Times New Roman" w:hAnsi="Georgia" w:cs="Times New Roman"/>
          <w:color w:val="000000"/>
          <w:sz w:val="28"/>
          <w:szCs w:val="28"/>
          <w:lang w:eastAsia="ru-RU"/>
        </w:rPr>
        <w:softHyphen/>
        <w:t>сти в области социальной адаптации в процессе поиска работы.</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Необходимый материал: лист ватмана, ножницы, клей, цветные фломастеры. I 1. После того, как «мир сотворен», тренер разрезает лист ватмана на количе</w:t>
      </w:r>
      <w:r w:rsidRPr="00072521">
        <w:rPr>
          <w:rFonts w:ascii="Georgia" w:eastAsia="Times New Roman" w:hAnsi="Georgia" w:cs="Times New Roman"/>
          <w:color w:val="000000"/>
          <w:sz w:val="28"/>
          <w:szCs w:val="28"/>
          <w:lang w:eastAsia="ru-RU"/>
        </w:rPr>
        <w:softHyphen/>
        <w:t>ство частей, равное количеству работающих подгрупп. Далее тасует и путает разрезанные части, после чего раздает каждой подгруппе по одной части «сотворенного мира» со следующим заданием:</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описать доставшуюся часть созданного </w:t>
      </w:r>
      <w:r w:rsidRPr="00072521">
        <w:rPr>
          <w:rFonts w:ascii="Georgia" w:eastAsia="Times New Roman" w:hAnsi="Georgia" w:cs="Times New Roman"/>
          <w:b/>
          <w:bCs/>
          <w:color w:val="000000"/>
          <w:sz w:val="28"/>
          <w:szCs w:val="28"/>
          <w:lang w:eastAsia="ru-RU"/>
        </w:rPr>
        <w:t>мира;</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дать всему необходимые названия;</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подчеркнуть характерные особенности;</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государственный строй;</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сферы деятельности;</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предметы импорта и экспорта;</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—приблизительная численность населения;</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xml:space="preserve">— чем население занимается, наиболее </w:t>
      </w:r>
      <w:proofErr w:type="spellStart"/>
      <w:r w:rsidRPr="00072521">
        <w:rPr>
          <w:rFonts w:ascii="Georgia" w:eastAsia="Times New Roman" w:hAnsi="Georgia" w:cs="Times New Roman"/>
          <w:color w:val="000000"/>
          <w:sz w:val="28"/>
          <w:szCs w:val="28"/>
          <w:lang w:eastAsia="ru-RU"/>
        </w:rPr>
        <w:t>востребованные</w:t>
      </w:r>
      <w:r w:rsidRPr="00072521">
        <w:rPr>
          <w:rFonts w:ascii="Georgia" w:eastAsia="Times New Roman" w:hAnsi="Georgia" w:cs="Times New Roman"/>
          <w:b/>
          <w:bCs/>
          <w:color w:val="000000"/>
          <w:sz w:val="28"/>
          <w:szCs w:val="28"/>
          <w:lang w:eastAsia="ru-RU"/>
        </w:rPr>
        <w:t>профессии</w:t>
      </w:r>
      <w:proofErr w:type="spellEnd"/>
      <w:r w:rsidRPr="00072521">
        <w:rPr>
          <w:rFonts w:ascii="Georgia" w:eastAsia="Times New Roman" w:hAnsi="Georgia" w:cs="Times New Roman"/>
          <w:b/>
          <w:bCs/>
          <w:color w:val="000000"/>
          <w:sz w:val="28"/>
          <w:szCs w:val="28"/>
          <w:lang w:eastAsia="ru-RU"/>
        </w:rPr>
        <w:t>;</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есть ли безработица, перспективы развития рынка труда;</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культурные традиции (гимн, флаг, сленг, мифы, легенды, нормы, правила, стандарты жизни и поведения, что нужно знать и уметь иностранцу, чтобы по</w:t>
      </w:r>
      <w:r w:rsidRPr="00072521">
        <w:rPr>
          <w:rFonts w:ascii="Georgia" w:eastAsia="Times New Roman" w:hAnsi="Georgia" w:cs="Times New Roman"/>
          <w:color w:val="000000"/>
          <w:sz w:val="28"/>
          <w:szCs w:val="28"/>
          <w:lang w:eastAsia="ru-RU"/>
        </w:rPr>
        <w:softHyphen/>
        <w:t>пасть в государство, и т.д.).</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Время выполнения задания — 30 минут.</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2. Презентация участников каждой из подгрупп происходит </w:t>
      </w:r>
      <w:r w:rsidRPr="00072521">
        <w:rPr>
          <w:rFonts w:ascii="Georgia" w:eastAsia="Times New Roman" w:hAnsi="Georgia" w:cs="Times New Roman"/>
          <w:b/>
          <w:bCs/>
          <w:color w:val="000000"/>
          <w:sz w:val="28"/>
          <w:szCs w:val="28"/>
          <w:lang w:eastAsia="ru-RU"/>
        </w:rPr>
        <w:t>по</w:t>
      </w:r>
      <w:r w:rsidRPr="00072521">
        <w:rPr>
          <w:rFonts w:ascii="Georgia" w:eastAsia="Times New Roman" w:hAnsi="Georgia" w:cs="Times New Roman"/>
          <w:color w:val="000000"/>
          <w:sz w:val="28"/>
          <w:szCs w:val="28"/>
          <w:lang w:eastAsia="ru-RU"/>
        </w:rPr>
        <w:t>следующей схеме: рассказ о своем государстве, реальные перспективы государственного развития с позиции карты востребованных профессий, готовность к сотрудниче</w:t>
      </w:r>
      <w:r w:rsidRPr="00072521">
        <w:rPr>
          <w:rFonts w:ascii="Georgia" w:eastAsia="Times New Roman" w:hAnsi="Georgia" w:cs="Times New Roman"/>
          <w:color w:val="000000"/>
          <w:sz w:val="28"/>
          <w:szCs w:val="28"/>
          <w:lang w:eastAsia="ru-RU"/>
        </w:rPr>
        <w:softHyphen/>
        <w:t>ству, реальность проникновения в страну эмигрантов и т.д.</w:t>
      </w:r>
    </w:p>
    <w:p w:rsidR="00072521" w:rsidRDefault="00072521" w:rsidP="00072521">
      <w:pPr>
        <w:spacing w:after="0" w:line="240" w:lineRule="auto"/>
        <w:ind w:firstLine="480"/>
        <w:rPr>
          <w:rFonts w:ascii="Georgia" w:eastAsia="Times New Roman" w:hAnsi="Georgia" w:cs="Times New Roman"/>
          <w:color w:val="000000"/>
          <w:sz w:val="28"/>
          <w:szCs w:val="28"/>
          <w:lang w:eastAsia="ru-RU"/>
        </w:rPr>
      </w:pPr>
      <w:r w:rsidRPr="00072521">
        <w:rPr>
          <w:rFonts w:ascii="Georgia" w:eastAsia="Times New Roman" w:hAnsi="Georgia" w:cs="Times New Roman"/>
          <w:color w:val="000000"/>
          <w:sz w:val="28"/>
          <w:szCs w:val="28"/>
          <w:lang w:eastAsia="ru-RU"/>
        </w:rPr>
        <w:t xml:space="preserve">3. По окончании презентации происходит обсуждение </w:t>
      </w:r>
      <w:proofErr w:type="spellStart"/>
      <w:r w:rsidRPr="00072521">
        <w:rPr>
          <w:rFonts w:ascii="Georgia" w:eastAsia="Times New Roman" w:hAnsi="Georgia" w:cs="Times New Roman"/>
          <w:color w:val="000000"/>
          <w:sz w:val="28"/>
          <w:szCs w:val="28"/>
          <w:lang w:eastAsia="ru-RU"/>
        </w:rPr>
        <w:t>аспектов</w:t>
      </w:r>
      <w:proofErr w:type="gramStart"/>
      <w:r w:rsidRPr="00072521">
        <w:rPr>
          <w:rFonts w:ascii="Georgia" w:eastAsia="Times New Roman" w:hAnsi="Georgia" w:cs="Times New Roman"/>
          <w:b/>
          <w:bCs/>
          <w:color w:val="000000"/>
          <w:sz w:val="28"/>
          <w:szCs w:val="28"/>
          <w:lang w:eastAsia="ru-RU"/>
        </w:rPr>
        <w:t>«с</w:t>
      </w:r>
      <w:proofErr w:type="gramEnd"/>
      <w:r w:rsidRPr="00072521">
        <w:rPr>
          <w:rFonts w:ascii="Georgia" w:eastAsia="Times New Roman" w:hAnsi="Georgia" w:cs="Times New Roman"/>
          <w:b/>
          <w:bCs/>
          <w:color w:val="000000"/>
          <w:sz w:val="28"/>
          <w:szCs w:val="28"/>
          <w:lang w:eastAsia="ru-RU"/>
        </w:rPr>
        <w:t>овместного</w:t>
      </w:r>
      <w:proofErr w:type="spellEnd"/>
      <w:r w:rsidRPr="00072521">
        <w:rPr>
          <w:rFonts w:ascii="Georgia" w:eastAsia="Times New Roman" w:hAnsi="Georgia" w:cs="Times New Roman"/>
          <w:b/>
          <w:bCs/>
          <w:color w:val="000000"/>
          <w:sz w:val="28"/>
          <w:szCs w:val="28"/>
          <w:lang w:eastAsia="ru-RU"/>
        </w:rPr>
        <w:t> </w:t>
      </w:r>
      <w:r w:rsidRPr="00072521">
        <w:rPr>
          <w:rFonts w:ascii="Georgia" w:eastAsia="Times New Roman" w:hAnsi="Georgia" w:cs="Times New Roman"/>
          <w:color w:val="000000"/>
          <w:sz w:val="28"/>
          <w:szCs w:val="28"/>
          <w:lang w:eastAsia="ru-RU"/>
        </w:rPr>
        <w:t>сотворения» и общей ответственности за существование и развитие мира, </w:t>
      </w:r>
      <w:r w:rsidRPr="00072521">
        <w:rPr>
          <w:rFonts w:ascii="Georgia" w:eastAsia="Times New Roman" w:hAnsi="Georgia" w:cs="Times New Roman"/>
          <w:b/>
          <w:bCs/>
          <w:color w:val="000000"/>
          <w:sz w:val="28"/>
          <w:szCs w:val="28"/>
          <w:lang w:eastAsia="ru-RU"/>
        </w:rPr>
        <w:t>оценка </w:t>
      </w:r>
      <w:r w:rsidRPr="00072521">
        <w:rPr>
          <w:rFonts w:ascii="Georgia" w:eastAsia="Times New Roman" w:hAnsi="Georgia" w:cs="Times New Roman"/>
          <w:color w:val="000000"/>
          <w:sz w:val="28"/>
          <w:szCs w:val="28"/>
          <w:lang w:eastAsia="ru-RU"/>
        </w:rPr>
        <w:t>динамики и перспектив дальнейшего мирового развития.</w:t>
      </w:r>
    </w:p>
    <w:p w:rsidR="00072521" w:rsidRPr="00072521" w:rsidRDefault="00072521" w:rsidP="00072521">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sidRPr="00072521">
        <w:rPr>
          <w:rFonts w:ascii="inherit" w:eastAsia="Times New Roman" w:hAnsi="inherit" w:cs="Arial"/>
          <w:b/>
          <w:bCs/>
          <w:color w:val="1E4E70"/>
          <w:kern w:val="36"/>
          <w:sz w:val="39"/>
          <w:szCs w:val="39"/>
          <w:lang w:eastAsia="ru-RU"/>
        </w:rPr>
        <w:lastRenderedPageBreak/>
        <w:t>Активные методы обучения и преподавания. РОЛЕВАЯ ИГРА "КРУГИ ЧТЕНИЯ"</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Роли круга чтения</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«ЛИДЕР»</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Рассказ: 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ФИО 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Обязанности «Лидера» заключаются в следующем:</w:t>
      </w:r>
    </w:p>
    <w:p w:rsidR="00072521" w:rsidRPr="00072521" w:rsidRDefault="00072521" w:rsidP="00072521">
      <w:pPr>
        <w:numPr>
          <w:ilvl w:val="0"/>
          <w:numId w:val="1"/>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прочитайте рассказ дважды и приготовьте, по крайней мере 5 общих вопросов к нему;</w:t>
      </w:r>
    </w:p>
    <w:p w:rsidR="00072521" w:rsidRPr="00072521" w:rsidRDefault="00072521" w:rsidP="00072521">
      <w:pPr>
        <w:numPr>
          <w:ilvl w:val="0"/>
          <w:numId w:val="1"/>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задайте один или два вопроса, чтобы начать обсуждение;</w:t>
      </w:r>
    </w:p>
    <w:p w:rsidR="00072521" w:rsidRPr="00072521" w:rsidRDefault="00072521" w:rsidP="00072521">
      <w:pPr>
        <w:numPr>
          <w:ilvl w:val="0"/>
          <w:numId w:val="1"/>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Убедитесь, что каждый имеет возможность говорить (по роли) и принимает участие в дискуссии;</w:t>
      </w:r>
    </w:p>
    <w:p w:rsidR="00072521" w:rsidRPr="00072521" w:rsidRDefault="00072521" w:rsidP="00072521">
      <w:pPr>
        <w:numPr>
          <w:ilvl w:val="0"/>
          <w:numId w:val="1"/>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Обращайтесь к каждому члену круга, чтобы он выступил в своей роли с приготовленной информацией;</w:t>
      </w:r>
    </w:p>
    <w:p w:rsidR="00072521" w:rsidRPr="00072521" w:rsidRDefault="00072521" w:rsidP="00072521">
      <w:pPr>
        <w:numPr>
          <w:ilvl w:val="0"/>
          <w:numId w:val="1"/>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Ведите дискуссию и следите за ходом обсуждения.</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Обычно самые лучшие вопросы получаются на основе ваших собственных мыслей и чувств, которые вы испытывали во время чтения (Были вы удивлены, вас что-то заставило улыбнуться, напугало, или вам взгрустнулось?) Напишите ваши вопросы сразу по завершении чтения. Лучше использовать свои собственные вопросы, но вы можете воспользоваться некоторыми идеями, приведенными ниже.</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Мои вопросы:</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1._________________________________________________________________________________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Несколько идей:</w:t>
      </w:r>
    </w:p>
    <w:p w:rsidR="00072521" w:rsidRPr="00072521" w:rsidRDefault="00072521" w:rsidP="00072521">
      <w:pPr>
        <w:numPr>
          <w:ilvl w:val="0"/>
          <w:numId w:val="2"/>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Вопросы о героях рассказа (понравились/не понравились, жизненно/правдиво или так в жизни не бывает?);</w:t>
      </w:r>
    </w:p>
    <w:p w:rsidR="00072521" w:rsidRPr="00072521" w:rsidRDefault="00072521" w:rsidP="00072521">
      <w:pPr>
        <w:numPr>
          <w:ilvl w:val="0"/>
          <w:numId w:val="2"/>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Вопросы по теме (дружба, любовь, родители/дети, привидения.?)</w:t>
      </w:r>
    </w:p>
    <w:p w:rsidR="00072521" w:rsidRPr="00072521" w:rsidRDefault="00072521" w:rsidP="00072521">
      <w:pPr>
        <w:numPr>
          <w:ilvl w:val="0"/>
          <w:numId w:val="2"/>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Вопросы по концовке (неожиданная, ожидаемая, понравилась/не понравилась…?)</w:t>
      </w:r>
    </w:p>
    <w:p w:rsidR="00072521" w:rsidRPr="00072521" w:rsidRDefault="00072521" w:rsidP="00072521">
      <w:pPr>
        <w:numPr>
          <w:ilvl w:val="0"/>
          <w:numId w:val="2"/>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lastRenderedPageBreak/>
        <w:t>Вопросы по тому, что может случиться дальше (это можно использовать и как отдельную историю).</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КРУГ ЧТЕНИЯ</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«ПЕРЕСКАЗЧИК»</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РАССКАЗ 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ФИО 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 обязанности Пересказчика входит:</w:t>
      </w:r>
    </w:p>
    <w:p w:rsidR="00072521" w:rsidRPr="00072521" w:rsidRDefault="00072521" w:rsidP="00072521">
      <w:pPr>
        <w:numPr>
          <w:ilvl w:val="0"/>
          <w:numId w:val="3"/>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прочитайте рассказ и сделайте пометки о героях, событиях, идеях;</w:t>
      </w:r>
    </w:p>
    <w:p w:rsidR="00072521" w:rsidRPr="00072521" w:rsidRDefault="00072521" w:rsidP="00072521">
      <w:pPr>
        <w:numPr>
          <w:ilvl w:val="0"/>
          <w:numId w:val="3"/>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 xml:space="preserve">Определите </w:t>
      </w:r>
      <w:proofErr w:type="spellStart"/>
      <w:r w:rsidRPr="00072521">
        <w:rPr>
          <w:rFonts w:ascii="Arial" w:eastAsia="Times New Roman" w:hAnsi="Arial" w:cs="Arial"/>
          <w:color w:val="000000"/>
          <w:sz w:val="24"/>
          <w:szCs w:val="24"/>
          <w:lang w:eastAsia="ru-RU"/>
        </w:rPr>
        <w:t>ключевыемоменты</w:t>
      </w:r>
      <w:proofErr w:type="spellEnd"/>
      <w:r w:rsidRPr="00072521">
        <w:rPr>
          <w:rFonts w:ascii="Arial" w:eastAsia="Times New Roman" w:hAnsi="Arial" w:cs="Arial"/>
          <w:color w:val="000000"/>
          <w:sz w:val="24"/>
          <w:szCs w:val="24"/>
          <w:lang w:eastAsia="ru-RU"/>
        </w:rPr>
        <w:t>, которые каждый должен знать, чтобы понять и запомнить рассказ;</w:t>
      </w:r>
    </w:p>
    <w:p w:rsidR="00072521" w:rsidRPr="00072521" w:rsidRDefault="00072521" w:rsidP="00072521">
      <w:pPr>
        <w:numPr>
          <w:ilvl w:val="0"/>
          <w:numId w:val="3"/>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Сделайте краткий (1-2мин) пересказ своими словами, пользуясь своими записями.</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Ваш пересказ может оказаться очень полезным для группы, потому что он напомнит им о содержании и героях рассказа. Возможно вам придется прочитать рассказ более одного раза, чтобы приготовить хороший пересказ, и возможно вам придется повторить свой пересказ во второй раз.</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КЛЮЧЕВЫЕ МОМЕНТЫ:</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Основные событ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Герои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КРАТКОЕ СОДЕРЖАНИЕ</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2521">
        <w:rPr>
          <w:rFonts w:ascii="Arial" w:eastAsia="Times New Roman" w:hAnsi="Arial" w:cs="Arial"/>
          <w:color w:val="000000"/>
          <w:sz w:val="24"/>
          <w:szCs w:val="24"/>
          <w:lang w:eastAsia="ru-RU"/>
        </w:rPr>
        <w:lastRenderedPageBreak/>
        <w:t>_________________________________________________________________________________________________________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КРУГ ЧТЕНИЯ</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«СВЯЗИСТ»</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РАССКАЗ 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ФИО 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 обязанности Связиста входит:</w:t>
      </w:r>
    </w:p>
    <w:p w:rsidR="00072521" w:rsidRPr="00072521" w:rsidRDefault="00072521" w:rsidP="00072521">
      <w:pPr>
        <w:numPr>
          <w:ilvl w:val="0"/>
          <w:numId w:val="4"/>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Прочитать рассказ дважды и поискать связь между историей и внешними событиями;</w:t>
      </w:r>
    </w:p>
    <w:p w:rsidR="00072521" w:rsidRPr="00072521" w:rsidRDefault="00072521" w:rsidP="00072521">
      <w:pPr>
        <w:numPr>
          <w:ilvl w:val="0"/>
          <w:numId w:val="4"/>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Сделать записи по крайней мере двух возможных связей с вашим собственным опытом или опытом своих друзей/семьи или с реальной жизнью;</w:t>
      </w:r>
    </w:p>
    <w:p w:rsidR="00072521" w:rsidRPr="00072521" w:rsidRDefault="00072521" w:rsidP="00072521">
      <w:pPr>
        <w:numPr>
          <w:ilvl w:val="0"/>
          <w:numId w:val="4"/>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Расскажите группе о параллелях, что вы нашли и попросите их прокомментировать или задать вопросы;</w:t>
      </w:r>
    </w:p>
    <w:p w:rsidR="00072521" w:rsidRPr="00072521" w:rsidRDefault="00072521" w:rsidP="00072521">
      <w:pPr>
        <w:numPr>
          <w:ilvl w:val="0"/>
          <w:numId w:val="4"/>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Спросите может они видят какие-то другие связи.</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Эти вопросы помогут вам найти связи, пока вы читаете:</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События:</w:t>
      </w:r>
      <w:r w:rsidRPr="00072521">
        <w:rPr>
          <w:rFonts w:ascii="Arial" w:eastAsia="Times New Roman" w:hAnsi="Arial" w:cs="Arial"/>
          <w:color w:val="000000"/>
          <w:sz w:val="24"/>
          <w:szCs w:val="24"/>
          <w:lang w:eastAsia="ru-RU"/>
        </w:rPr>
        <w:t> Случалось ли нечто подобное с вами или с кем-нибудь кого вы знаете? Напомнило ли что-нибудь из событий в рассказе события в реальной жизни? Например, вы читали о чем-то в газете или смотрели в ТВ новостях.</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Герои:</w:t>
      </w:r>
      <w:r w:rsidRPr="00072521">
        <w:rPr>
          <w:rFonts w:ascii="Arial" w:eastAsia="Times New Roman" w:hAnsi="Arial" w:cs="Arial"/>
          <w:color w:val="000000"/>
          <w:sz w:val="24"/>
          <w:szCs w:val="24"/>
          <w:lang w:eastAsia="ru-RU"/>
        </w:rPr>
        <w:t xml:space="preserve"> Напомнил ли кто-нибудь из них кого-либо из ваших знакомых? Как? Почему? Были ли у вас самого такие же мысли или чувства, как у героев рассказа? Знаете ли вы </w:t>
      </w:r>
      <w:proofErr w:type="spellStart"/>
      <w:r w:rsidRPr="00072521">
        <w:rPr>
          <w:rFonts w:ascii="Arial" w:eastAsia="Times New Roman" w:hAnsi="Arial" w:cs="Arial"/>
          <w:color w:val="000000"/>
          <w:sz w:val="24"/>
          <w:szCs w:val="24"/>
          <w:lang w:eastAsia="ru-RU"/>
        </w:rPr>
        <w:t>каго</w:t>
      </w:r>
      <w:proofErr w:type="spellEnd"/>
      <w:r w:rsidRPr="00072521">
        <w:rPr>
          <w:rFonts w:ascii="Arial" w:eastAsia="Times New Roman" w:hAnsi="Arial" w:cs="Arial"/>
          <w:color w:val="000000"/>
          <w:sz w:val="24"/>
          <w:szCs w:val="24"/>
          <w:lang w:eastAsia="ru-RU"/>
        </w:rPr>
        <w:t>-либо, кто думает, чувствует или ведет себя как герой рассказа?</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МОИ СВЯЗИ</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КРУГ ЧТЕНИЯ</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«МАСТЕР СЛОВА»</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РАССКАЗ 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lastRenderedPageBreak/>
        <w:t>ФИО 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 обязанности Мастера слова входит:</w:t>
      </w:r>
    </w:p>
    <w:p w:rsidR="00072521" w:rsidRPr="00072521" w:rsidRDefault="00072521" w:rsidP="00072521">
      <w:pPr>
        <w:numPr>
          <w:ilvl w:val="0"/>
          <w:numId w:val="5"/>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Прочитать рассказ и найти слова или короткие фразы, которые новые или их трудно понять, или они важны в рассказе;</w:t>
      </w:r>
    </w:p>
    <w:p w:rsidR="00072521" w:rsidRPr="00072521" w:rsidRDefault="00072521" w:rsidP="00072521">
      <w:pPr>
        <w:numPr>
          <w:ilvl w:val="0"/>
          <w:numId w:val="5"/>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Выберите 5 (только 5) слов, которые вы думаете важны для этой истории;</w:t>
      </w:r>
    </w:p>
    <w:p w:rsidR="00072521" w:rsidRPr="00072521" w:rsidRDefault="00072521" w:rsidP="00072521">
      <w:pPr>
        <w:numPr>
          <w:ilvl w:val="0"/>
          <w:numId w:val="5"/>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Объясните значение этих слов простым языком для группы;</w:t>
      </w:r>
    </w:p>
    <w:p w:rsidR="00072521" w:rsidRPr="00072521" w:rsidRDefault="00072521" w:rsidP="00072521">
      <w:pPr>
        <w:numPr>
          <w:ilvl w:val="0"/>
          <w:numId w:val="5"/>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Скажите группе почему эти слова важны для понимания истории.</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 xml:space="preserve">Ваши пять слов не обязательно должны быть новыми или незнакомыми словами. Поищите слова, которые действительно чем-то выделяются. </w:t>
      </w:r>
      <w:proofErr w:type="gramStart"/>
      <w:r w:rsidRPr="00072521">
        <w:rPr>
          <w:rFonts w:ascii="Arial" w:eastAsia="Times New Roman" w:hAnsi="Arial" w:cs="Arial"/>
          <w:color w:val="000000"/>
          <w:sz w:val="24"/>
          <w:szCs w:val="24"/>
          <w:lang w:eastAsia="ru-RU"/>
        </w:rPr>
        <w:t>Например: а) часто повторяются, б) необычно используются, в) важны для значения рассказа.</w:t>
      </w:r>
      <w:proofErr w:type="gramEnd"/>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СЛОВА ЗНАЧЕНИЕ СЛОВА ПРИЧИНА ПОЧЕМУ ВЫБРАЛ СЛОВО</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Стр., линия</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 _______________________ 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 _______________________ 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 _______________________ 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 _______________________ 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 _______________________ 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КРУГ ЧТЕНИЯ</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«ЛИТЕРАТУРНОЕ СВЕТИЛО»</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РАССКАЗ 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ФИО 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 обязанности Литературного светила входит:</w:t>
      </w:r>
    </w:p>
    <w:p w:rsidR="00072521" w:rsidRPr="00072521" w:rsidRDefault="00072521" w:rsidP="00072521">
      <w:pPr>
        <w:numPr>
          <w:ilvl w:val="0"/>
          <w:numId w:val="6"/>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Прочитайте рассказ и найдите важные, интересные или трудные абзацы;</w:t>
      </w:r>
    </w:p>
    <w:p w:rsidR="00072521" w:rsidRPr="00072521" w:rsidRDefault="00072521" w:rsidP="00072521">
      <w:pPr>
        <w:numPr>
          <w:ilvl w:val="0"/>
          <w:numId w:val="6"/>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Сделайте заметки по крайней мере к трем абзацам, которые важны для содержания, или объясняют характеры героев, или написаны очень интересным и сильным языком;</w:t>
      </w:r>
    </w:p>
    <w:p w:rsidR="00072521" w:rsidRPr="00072521" w:rsidRDefault="00072521" w:rsidP="00072521">
      <w:pPr>
        <w:numPr>
          <w:ilvl w:val="0"/>
          <w:numId w:val="6"/>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Прочитайте отрывок группе и попросите другого члена группы прочесть его;</w:t>
      </w:r>
    </w:p>
    <w:p w:rsidR="00072521" w:rsidRPr="00072521" w:rsidRDefault="00072521" w:rsidP="00072521">
      <w:pPr>
        <w:numPr>
          <w:ilvl w:val="0"/>
          <w:numId w:val="6"/>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Задайте группе 1-2 вопроса по отрывку.</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lastRenderedPageBreak/>
        <w:t>Отрывок представляет собой обычно абзац, но это может быть и одно-два предложения или отрывок из диалога. Вы выбираете этот отрывок для дискуссии, потому что он: - важный - информативный – удивляющий – смешной – приводящий в замешательство – хорошо написанный…</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МОЙ ВЫБОР:</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Стр., строчка</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Причины выбора Вопросы к отрывку</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Стр., строчка</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Причины выбора Вопросы к отрывку</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Стр., строчка</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Причины выбора Вопросы к отрывку</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КРУГ ЧТЕНИЯ</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«ИССЛЕДОВАТЕЛЬ ПО КУЛЬТУРЕ»</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РАССКАЗ 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ФИО 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В обязанности Исследователя по культуре входит:</w:t>
      </w:r>
    </w:p>
    <w:p w:rsidR="00072521" w:rsidRPr="00072521" w:rsidRDefault="00072521" w:rsidP="00072521">
      <w:pPr>
        <w:numPr>
          <w:ilvl w:val="0"/>
          <w:numId w:val="7"/>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lastRenderedPageBreak/>
        <w:t>прочитайте рассказ и поищите различия между вашей культурой и представленной в рассказе;</w:t>
      </w:r>
    </w:p>
    <w:p w:rsidR="00072521" w:rsidRPr="00072521" w:rsidRDefault="00072521" w:rsidP="00072521">
      <w:pPr>
        <w:numPr>
          <w:ilvl w:val="0"/>
          <w:numId w:val="7"/>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сделайте заметки по 2-3 пунктам, которые показывают эту разницу;</w:t>
      </w:r>
    </w:p>
    <w:p w:rsidR="00072521" w:rsidRPr="00072521" w:rsidRDefault="00072521" w:rsidP="00072521">
      <w:pPr>
        <w:numPr>
          <w:ilvl w:val="0"/>
          <w:numId w:val="7"/>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прочитайте каждый отрывок группе и попросите другого члена группы прочесть его;</w:t>
      </w:r>
    </w:p>
    <w:p w:rsidR="00072521" w:rsidRPr="00072521" w:rsidRDefault="00072521" w:rsidP="00072521">
      <w:pPr>
        <w:numPr>
          <w:ilvl w:val="0"/>
          <w:numId w:val="7"/>
        </w:num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 xml:space="preserve">задайте несколько вопросов группе </w:t>
      </w:r>
      <w:proofErr w:type="gramStart"/>
      <w:r w:rsidRPr="00072521">
        <w:rPr>
          <w:rFonts w:ascii="Arial" w:eastAsia="Times New Roman" w:hAnsi="Arial" w:cs="Arial"/>
          <w:color w:val="000000"/>
          <w:sz w:val="24"/>
          <w:szCs w:val="24"/>
          <w:lang w:eastAsia="ru-RU"/>
        </w:rPr>
        <w:t>по этому</w:t>
      </w:r>
      <w:proofErr w:type="gramEnd"/>
      <w:r w:rsidRPr="00072521">
        <w:rPr>
          <w:rFonts w:ascii="Arial" w:eastAsia="Times New Roman" w:hAnsi="Arial" w:cs="Arial"/>
          <w:color w:val="000000"/>
          <w:sz w:val="24"/>
          <w:szCs w:val="24"/>
          <w:lang w:eastAsia="ru-RU"/>
        </w:rPr>
        <w:t xml:space="preserve"> и другим моментам, отражающим культуру.</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Некоторые примеры вопросов, помогающих задуматься о культурных различиях.</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Тема:</w:t>
      </w:r>
      <w:r w:rsidRPr="00072521">
        <w:rPr>
          <w:rFonts w:ascii="Arial" w:eastAsia="Times New Roman" w:hAnsi="Arial" w:cs="Arial"/>
          <w:color w:val="000000"/>
          <w:sz w:val="24"/>
          <w:szCs w:val="24"/>
          <w:lang w:eastAsia="ru-RU"/>
        </w:rPr>
        <w:t> Что является ведущей темой рассказа (например: свадьба, встреча с привидением, убийство, несчастные дети…)? Эта тема важна в вашей культуре? Люди вашей культуры относятся к ней также или иначе?</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Люди: </w:t>
      </w:r>
      <w:r w:rsidRPr="00072521">
        <w:rPr>
          <w:rFonts w:ascii="Arial" w:eastAsia="Times New Roman" w:hAnsi="Arial" w:cs="Arial"/>
          <w:color w:val="000000"/>
          <w:sz w:val="24"/>
          <w:szCs w:val="24"/>
          <w:lang w:eastAsia="ru-RU"/>
        </w:rPr>
        <w:t>Говорят и делают ли герои этой истории вещи, которые никогда не делают люди в вашей культуре? Поступают ли они также как любой человек в мире поступает?</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КОЛЛЕКЦИЯ МОИХ КУЛЬТУРНЫХ НАХОДОК:</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стр., строчка</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стр., строчка</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_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МОИ ВОПРОСЫ:</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1.</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2.</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3.</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b/>
          <w:bCs/>
          <w:color w:val="000000"/>
          <w:sz w:val="24"/>
          <w:szCs w:val="24"/>
          <w:lang w:eastAsia="ru-RU"/>
        </w:rPr>
        <w:t>«Иллюстратор»</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Рассказ: 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ФИО __________________________________________________________</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Обязанности «Иллюстратора» заключаются в следующем:</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 xml:space="preserve">Хорошие читатели рисуют картинки по прочитанному в собственной голове по ходу чтения. У вас шанс поделиться своими картинками. Нарисуйте любой тип картинки, относящейся к прочитанному рассказу. Это может быть схема, мультик, </w:t>
      </w:r>
      <w:r w:rsidRPr="00072521">
        <w:rPr>
          <w:rFonts w:ascii="Arial" w:eastAsia="Times New Roman" w:hAnsi="Arial" w:cs="Arial"/>
          <w:color w:val="000000"/>
          <w:sz w:val="24"/>
          <w:szCs w:val="24"/>
          <w:lang w:eastAsia="ru-RU"/>
        </w:rPr>
        <w:lastRenderedPageBreak/>
        <w:t>диаграмма, план, сюжетная картинка… вы можете нарисовать что-то, связанное с этим рассказом, или что-то о чем вам напомнил прочитанный текст.</w:t>
      </w:r>
    </w:p>
    <w:p w:rsidR="00072521" w:rsidRPr="00072521" w:rsidRDefault="00072521" w:rsidP="00072521">
      <w:pPr>
        <w:shd w:val="clear" w:color="auto" w:fill="FFFFFF"/>
        <w:spacing w:after="150" w:line="300" w:lineRule="atLeast"/>
        <w:rPr>
          <w:rFonts w:ascii="Arial" w:eastAsia="Times New Roman" w:hAnsi="Arial" w:cs="Arial"/>
          <w:color w:val="000000"/>
          <w:sz w:val="24"/>
          <w:szCs w:val="24"/>
          <w:lang w:eastAsia="ru-RU"/>
        </w:rPr>
      </w:pPr>
      <w:r w:rsidRPr="00072521">
        <w:rPr>
          <w:rFonts w:ascii="Arial" w:eastAsia="Times New Roman" w:hAnsi="Arial" w:cs="Arial"/>
          <w:color w:val="000000"/>
          <w:sz w:val="24"/>
          <w:szCs w:val="24"/>
          <w:lang w:eastAsia="ru-RU"/>
        </w:rPr>
        <w:t xml:space="preserve">Презентация: в любой момент обсуждения соответствующий вашему рисунку, </w:t>
      </w:r>
      <w:proofErr w:type="spellStart"/>
      <w:r w:rsidRPr="00072521">
        <w:rPr>
          <w:rFonts w:ascii="Arial" w:eastAsia="Times New Roman" w:hAnsi="Arial" w:cs="Arial"/>
          <w:color w:val="000000"/>
          <w:sz w:val="24"/>
          <w:szCs w:val="24"/>
          <w:lang w:eastAsia="ru-RU"/>
        </w:rPr>
        <w:t>показывацте</w:t>
      </w:r>
      <w:proofErr w:type="spellEnd"/>
      <w:r w:rsidRPr="00072521">
        <w:rPr>
          <w:rFonts w:ascii="Arial" w:eastAsia="Times New Roman" w:hAnsi="Arial" w:cs="Arial"/>
          <w:color w:val="000000"/>
          <w:sz w:val="24"/>
          <w:szCs w:val="24"/>
          <w:lang w:eastAsia="ru-RU"/>
        </w:rPr>
        <w:t xml:space="preserve"> его всем окружающим. Вы не должны сразу объяснять, пусть люди сами связывают ваши рисунки со своими представлениями. Только, когда все выскажутся, объясните участникам круга ваше видение прочитанного.</w:t>
      </w:r>
    </w:p>
    <w:p w:rsidR="00072521" w:rsidRPr="00072521" w:rsidRDefault="00072521" w:rsidP="00072521">
      <w:pPr>
        <w:spacing w:after="0" w:line="240" w:lineRule="auto"/>
        <w:ind w:firstLine="480"/>
        <w:rPr>
          <w:rFonts w:ascii="Georgia" w:eastAsia="Times New Roman" w:hAnsi="Georgia" w:cs="Times New Roman"/>
          <w:color w:val="000000"/>
          <w:sz w:val="28"/>
          <w:szCs w:val="28"/>
          <w:lang w:eastAsia="ru-RU"/>
        </w:rPr>
      </w:pPr>
    </w:p>
    <w:p w:rsidR="00072521" w:rsidRDefault="00072521"/>
    <w:sectPr w:rsidR="00072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70C"/>
    <w:multiLevelType w:val="multilevel"/>
    <w:tmpl w:val="11B4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65AD3"/>
    <w:multiLevelType w:val="multilevel"/>
    <w:tmpl w:val="40A6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C6015"/>
    <w:multiLevelType w:val="multilevel"/>
    <w:tmpl w:val="9FCC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76C67"/>
    <w:multiLevelType w:val="multilevel"/>
    <w:tmpl w:val="F9DE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3E0100"/>
    <w:multiLevelType w:val="multilevel"/>
    <w:tmpl w:val="3CDE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DF5179"/>
    <w:multiLevelType w:val="multilevel"/>
    <w:tmpl w:val="C614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7E6CD5"/>
    <w:multiLevelType w:val="multilevel"/>
    <w:tmpl w:val="1134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CA"/>
    <w:rsid w:val="0006175B"/>
    <w:rsid w:val="00072521"/>
    <w:rsid w:val="004A18CA"/>
    <w:rsid w:val="005422BD"/>
    <w:rsid w:val="00A60759"/>
    <w:rsid w:val="00FC0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3926">
      <w:bodyDiv w:val="1"/>
      <w:marLeft w:val="0"/>
      <w:marRight w:val="0"/>
      <w:marTop w:val="0"/>
      <w:marBottom w:val="0"/>
      <w:divBdr>
        <w:top w:val="none" w:sz="0" w:space="0" w:color="auto"/>
        <w:left w:val="none" w:sz="0" w:space="0" w:color="auto"/>
        <w:bottom w:val="none" w:sz="0" w:space="0" w:color="auto"/>
        <w:right w:val="none" w:sz="0" w:space="0" w:color="auto"/>
      </w:divBdr>
    </w:div>
    <w:div w:id="130637023">
      <w:bodyDiv w:val="1"/>
      <w:marLeft w:val="0"/>
      <w:marRight w:val="0"/>
      <w:marTop w:val="0"/>
      <w:marBottom w:val="0"/>
      <w:divBdr>
        <w:top w:val="none" w:sz="0" w:space="0" w:color="auto"/>
        <w:left w:val="none" w:sz="0" w:space="0" w:color="auto"/>
        <w:bottom w:val="none" w:sz="0" w:space="0" w:color="auto"/>
        <w:right w:val="none" w:sz="0" w:space="0" w:color="auto"/>
      </w:divBdr>
      <w:divsChild>
        <w:div w:id="431124456">
          <w:marLeft w:val="0"/>
          <w:marRight w:val="0"/>
          <w:marTop w:val="0"/>
          <w:marBottom w:val="0"/>
          <w:divBdr>
            <w:top w:val="none" w:sz="0" w:space="0" w:color="auto"/>
            <w:left w:val="none" w:sz="0" w:space="0" w:color="auto"/>
            <w:bottom w:val="none" w:sz="0" w:space="0" w:color="auto"/>
            <w:right w:val="none" w:sz="0" w:space="0" w:color="auto"/>
          </w:divBdr>
          <w:divsChild>
            <w:div w:id="1840466129">
              <w:marLeft w:val="0"/>
              <w:marRight w:val="0"/>
              <w:marTop w:val="0"/>
              <w:marBottom w:val="0"/>
              <w:divBdr>
                <w:top w:val="none" w:sz="0" w:space="0" w:color="auto"/>
                <w:left w:val="none" w:sz="0" w:space="0" w:color="auto"/>
                <w:bottom w:val="none" w:sz="0" w:space="0" w:color="auto"/>
                <w:right w:val="none" w:sz="0" w:space="0" w:color="auto"/>
              </w:divBdr>
            </w:div>
          </w:divsChild>
        </w:div>
        <w:div w:id="471991143">
          <w:marLeft w:val="0"/>
          <w:marRight w:val="0"/>
          <w:marTop w:val="0"/>
          <w:marBottom w:val="0"/>
          <w:divBdr>
            <w:top w:val="none" w:sz="0" w:space="0" w:color="auto"/>
            <w:left w:val="none" w:sz="0" w:space="0" w:color="auto"/>
            <w:bottom w:val="none" w:sz="0" w:space="0" w:color="auto"/>
            <w:right w:val="none" w:sz="0" w:space="0" w:color="auto"/>
          </w:divBdr>
          <w:divsChild>
            <w:div w:id="21291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6362">
      <w:bodyDiv w:val="1"/>
      <w:marLeft w:val="0"/>
      <w:marRight w:val="0"/>
      <w:marTop w:val="0"/>
      <w:marBottom w:val="0"/>
      <w:divBdr>
        <w:top w:val="none" w:sz="0" w:space="0" w:color="auto"/>
        <w:left w:val="none" w:sz="0" w:space="0" w:color="auto"/>
        <w:bottom w:val="none" w:sz="0" w:space="0" w:color="auto"/>
        <w:right w:val="none" w:sz="0" w:space="0" w:color="auto"/>
      </w:divBdr>
    </w:div>
    <w:div w:id="1038164035">
      <w:bodyDiv w:val="1"/>
      <w:marLeft w:val="0"/>
      <w:marRight w:val="0"/>
      <w:marTop w:val="0"/>
      <w:marBottom w:val="0"/>
      <w:divBdr>
        <w:top w:val="none" w:sz="0" w:space="0" w:color="auto"/>
        <w:left w:val="none" w:sz="0" w:space="0" w:color="auto"/>
        <w:bottom w:val="none" w:sz="0" w:space="0" w:color="auto"/>
        <w:right w:val="none" w:sz="0" w:space="0" w:color="auto"/>
      </w:divBdr>
      <w:divsChild>
        <w:div w:id="2059888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588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712288">
      <w:bodyDiv w:val="1"/>
      <w:marLeft w:val="0"/>
      <w:marRight w:val="0"/>
      <w:marTop w:val="0"/>
      <w:marBottom w:val="0"/>
      <w:divBdr>
        <w:top w:val="none" w:sz="0" w:space="0" w:color="auto"/>
        <w:left w:val="none" w:sz="0" w:space="0" w:color="auto"/>
        <w:bottom w:val="none" w:sz="0" w:space="0" w:color="auto"/>
        <w:right w:val="none" w:sz="0" w:space="0" w:color="auto"/>
      </w:divBdr>
      <w:divsChild>
        <w:div w:id="834035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29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1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zps.ru/handbook/intelligence/krugoz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zps.ru/handbook/p/prof2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ПК</cp:lastModifiedBy>
  <cp:revision>2</cp:revision>
  <dcterms:created xsi:type="dcterms:W3CDTF">2022-01-19T12:50:00Z</dcterms:created>
  <dcterms:modified xsi:type="dcterms:W3CDTF">2022-01-19T12:50:00Z</dcterms:modified>
</cp:coreProperties>
</file>