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59" w:rsidRPr="00A60759" w:rsidRDefault="00A60759" w:rsidP="00A60759">
      <w:pPr>
        <w:spacing w:before="100" w:beforeAutospacing="1" w:after="360" w:line="240" w:lineRule="auto"/>
        <w:jc w:val="center"/>
        <w:outlineLvl w:val="0"/>
        <w:rPr>
          <w:rFonts w:ascii="Courier New" w:eastAsia="Times New Roman" w:hAnsi="Courier New" w:cs="Courier New"/>
          <w:b/>
          <w:bCs/>
          <w:color w:val="000000"/>
          <w:kern w:val="36"/>
          <w:sz w:val="36"/>
          <w:szCs w:val="36"/>
          <w:lang w:eastAsia="ru-RU"/>
        </w:rPr>
      </w:pPr>
      <w:bookmarkStart w:id="0" w:name="_GoBack"/>
      <w:bookmarkEnd w:id="0"/>
      <w:proofErr w:type="spellStart"/>
      <w:r w:rsidRPr="00A60759">
        <w:rPr>
          <w:rFonts w:ascii="Courier New" w:eastAsia="Times New Roman" w:hAnsi="Courier New" w:cs="Courier New"/>
          <w:b/>
          <w:bCs/>
          <w:color w:val="000000"/>
          <w:kern w:val="36"/>
          <w:sz w:val="36"/>
          <w:szCs w:val="36"/>
          <w:lang w:eastAsia="ru-RU"/>
        </w:rPr>
        <w:t>Профориентационная</w:t>
      </w:r>
      <w:proofErr w:type="spellEnd"/>
      <w:r w:rsidRPr="00A60759">
        <w:rPr>
          <w:rFonts w:ascii="Courier New" w:eastAsia="Times New Roman" w:hAnsi="Courier New" w:cs="Courier New"/>
          <w:b/>
          <w:bCs/>
          <w:color w:val="000000"/>
          <w:kern w:val="36"/>
          <w:sz w:val="36"/>
          <w:szCs w:val="36"/>
          <w:lang w:eastAsia="ru-RU"/>
        </w:rPr>
        <w:t xml:space="preserve"> игра "Один день из жизни"</w:t>
      </w:r>
    </w:p>
    <w:p w:rsidR="00A60759" w:rsidRPr="00A60759" w:rsidRDefault="00A60759" w:rsidP="00A60759">
      <w:pPr>
        <w:spacing w:after="0" w:line="240" w:lineRule="auto"/>
        <w:ind w:firstLine="480"/>
        <w:rPr>
          <w:rFonts w:ascii="Georgia" w:eastAsia="Times New Roman" w:hAnsi="Georgia" w:cs="Times New Roman"/>
          <w:color w:val="000000"/>
          <w:sz w:val="28"/>
          <w:szCs w:val="28"/>
          <w:lang w:eastAsia="ru-RU"/>
        </w:rPr>
      </w:pPr>
      <w:r w:rsidRPr="00A60759">
        <w:rPr>
          <w:rFonts w:ascii="Georgia" w:eastAsia="Times New Roman" w:hAnsi="Georgia" w:cs="Times New Roman"/>
          <w:color w:val="000000"/>
          <w:sz w:val="28"/>
          <w:szCs w:val="28"/>
          <w:lang w:eastAsia="ru-RU"/>
        </w:rPr>
        <w:t>(Данное упражнение является модификацией известной игры "Рассказ из существительных", которая была адаптирована нами к проблематике профессионального самоопределения.)</w:t>
      </w:r>
    </w:p>
    <w:p w:rsidR="00A60759" w:rsidRPr="00A60759" w:rsidRDefault="00A60759" w:rsidP="00A60759">
      <w:pPr>
        <w:spacing w:after="0" w:line="240" w:lineRule="auto"/>
        <w:ind w:firstLine="480"/>
        <w:rPr>
          <w:rFonts w:ascii="Georgia" w:eastAsia="Times New Roman" w:hAnsi="Georgia" w:cs="Times New Roman"/>
          <w:color w:val="000000"/>
          <w:sz w:val="28"/>
          <w:szCs w:val="28"/>
          <w:lang w:eastAsia="ru-RU"/>
        </w:rPr>
      </w:pPr>
      <w:r w:rsidRPr="00A60759">
        <w:rPr>
          <w:rFonts w:ascii="Georgia" w:eastAsia="Times New Roman" w:hAnsi="Georgia" w:cs="Times New Roman"/>
          <w:color w:val="000000"/>
          <w:sz w:val="28"/>
          <w:szCs w:val="28"/>
          <w:lang w:eastAsia="ru-RU"/>
        </w:rPr>
        <w:t>Смысл игрового упражнения — повысить уровень осоз</w:t>
      </w:r>
      <w:r w:rsidRPr="00A60759">
        <w:rPr>
          <w:rFonts w:ascii="Georgia" w:eastAsia="Times New Roman" w:hAnsi="Georgia" w:cs="Times New Roman"/>
          <w:color w:val="000000"/>
          <w:sz w:val="28"/>
          <w:szCs w:val="28"/>
          <w:lang w:eastAsia="ru-RU"/>
        </w:rPr>
        <w:softHyphen/>
        <w:t>нания участниками типического и специфического в про</w:t>
      </w:r>
      <w:r w:rsidRPr="00A60759">
        <w:rPr>
          <w:rFonts w:ascii="Georgia" w:eastAsia="Times New Roman" w:hAnsi="Georgia" w:cs="Times New Roman"/>
          <w:color w:val="000000"/>
          <w:sz w:val="28"/>
          <w:szCs w:val="28"/>
          <w:lang w:eastAsia="ru-RU"/>
        </w:rPr>
        <w:softHyphen/>
        <w:t>фессиональной деятельности того или иного специалиста.</w:t>
      </w:r>
    </w:p>
    <w:p w:rsidR="00A60759" w:rsidRPr="00A60759" w:rsidRDefault="00A60759" w:rsidP="00A60759">
      <w:pPr>
        <w:spacing w:after="0" w:line="240" w:lineRule="auto"/>
        <w:ind w:firstLine="480"/>
        <w:rPr>
          <w:rFonts w:ascii="Georgia" w:eastAsia="Times New Roman" w:hAnsi="Georgia" w:cs="Times New Roman"/>
          <w:color w:val="000000"/>
          <w:sz w:val="28"/>
          <w:szCs w:val="28"/>
          <w:lang w:eastAsia="ru-RU"/>
        </w:rPr>
      </w:pPr>
      <w:r w:rsidRPr="00A60759">
        <w:rPr>
          <w:rFonts w:ascii="Georgia" w:eastAsia="Times New Roman" w:hAnsi="Georgia" w:cs="Times New Roman"/>
          <w:color w:val="000000"/>
          <w:sz w:val="28"/>
          <w:szCs w:val="28"/>
          <w:lang w:eastAsia="ru-RU"/>
        </w:rPr>
        <w:t>Упражнение проводится в кругу. Количество играющих — от б—8 до 15—20. Время — от 15 до 25. минут. Основные этапы методики следующие:</w:t>
      </w:r>
    </w:p>
    <w:p w:rsidR="00A60759" w:rsidRPr="00A60759" w:rsidRDefault="00A60759" w:rsidP="00A60759">
      <w:pPr>
        <w:spacing w:after="0" w:line="240" w:lineRule="auto"/>
        <w:ind w:firstLine="480"/>
        <w:rPr>
          <w:rFonts w:ascii="Georgia" w:eastAsia="Times New Roman" w:hAnsi="Georgia" w:cs="Times New Roman"/>
          <w:color w:val="000000"/>
          <w:sz w:val="28"/>
          <w:szCs w:val="28"/>
          <w:lang w:eastAsia="ru-RU"/>
        </w:rPr>
      </w:pPr>
      <w:r w:rsidRPr="00A60759">
        <w:rPr>
          <w:rFonts w:ascii="Georgia" w:eastAsia="Times New Roman" w:hAnsi="Georgia" w:cs="Times New Roman"/>
          <w:color w:val="000000"/>
          <w:sz w:val="28"/>
          <w:szCs w:val="28"/>
          <w:lang w:eastAsia="ru-RU"/>
        </w:rPr>
        <w:t>1. Ведущий определяет вместе с остальными игроками, какую профессию интересно было бы рассмотреть. Напри</w:t>
      </w:r>
      <w:r w:rsidRPr="00A60759">
        <w:rPr>
          <w:rFonts w:ascii="Georgia" w:eastAsia="Times New Roman" w:hAnsi="Georgia" w:cs="Times New Roman"/>
          <w:color w:val="000000"/>
          <w:sz w:val="28"/>
          <w:szCs w:val="28"/>
          <w:lang w:eastAsia="ru-RU"/>
        </w:rPr>
        <w:softHyphen/>
        <w:t>мер, группа захотела рассмотреть профессию “фотомо</w:t>
      </w:r>
      <w:r w:rsidRPr="00A60759">
        <w:rPr>
          <w:rFonts w:ascii="Georgia" w:eastAsia="Times New Roman" w:hAnsi="Georgia" w:cs="Times New Roman"/>
          <w:color w:val="000000"/>
          <w:sz w:val="28"/>
          <w:szCs w:val="28"/>
          <w:lang w:eastAsia="ru-RU"/>
        </w:rPr>
        <w:softHyphen/>
        <w:t>дель”.</w:t>
      </w:r>
    </w:p>
    <w:p w:rsidR="00A60759" w:rsidRPr="00A60759" w:rsidRDefault="00A60759" w:rsidP="00A60759">
      <w:pPr>
        <w:spacing w:after="0" w:line="240" w:lineRule="auto"/>
        <w:ind w:firstLine="480"/>
        <w:rPr>
          <w:rFonts w:ascii="Georgia" w:eastAsia="Times New Roman" w:hAnsi="Georgia" w:cs="Times New Roman"/>
          <w:color w:val="000000"/>
          <w:sz w:val="28"/>
          <w:szCs w:val="28"/>
          <w:lang w:eastAsia="ru-RU"/>
        </w:rPr>
      </w:pPr>
      <w:r w:rsidRPr="00A60759">
        <w:rPr>
          <w:rFonts w:ascii="Georgia" w:eastAsia="Times New Roman" w:hAnsi="Georgia" w:cs="Times New Roman"/>
          <w:color w:val="000000"/>
          <w:sz w:val="28"/>
          <w:szCs w:val="28"/>
          <w:lang w:eastAsia="ru-RU"/>
        </w:rPr>
        <w:t>2. Общая инструкция: “Сейчас мы совместными усилия</w:t>
      </w:r>
      <w:r w:rsidRPr="00A60759">
        <w:rPr>
          <w:rFonts w:ascii="Georgia" w:eastAsia="Times New Roman" w:hAnsi="Georgia" w:cs="Times New Roman"/>
          <w:color w:val="000000"/>
          <w:sz w:val="28"/>
          <w:szCs w:val="28"/>
          <w:lang w:eastAsia="ru-RU"/>
        </w:rPr>
        <w:softHyphen/>
        <w:t>ми постараемся составить рассказ о типичном трудовом</w:t>
      </w:r>
      <w:r>
        <w:rPr>
          <w:rFonts w:ascii="Georgia" w:eastAsia="Times New Roman" w:hAnsi="Georgia" w:cs="Times New Roman"/>
          <w:color w:val="000000"/>
          <w:sz w:val="28"/>
          <w:szCs w:val="28"/>
          <w:lang w:eastAsia="ru-RU"/>
        </w:rPr>
        <w:t xml:space="preserve"> дне наш</w:t>
      </w:r>
      <w:r w:rsidRPr="00A60759">
        <w:rPr>
          <w:rFonts w:ascii="Georgia" w:eastAsia="Times New Roman" w:hAnsi="Georgia" w:cs="Times New Roman"/>
          <w:color w:val="000000"/>
          <w:sz w:val="28"/>
          <w:szCs w:val="28"/>
          <w:lang w:eastAsia="ru-RU"/>
        </w:rPr>
        <w:t>его работника — фотомодели. Это будет рассказ только из существительных. К примеру, рассказ о трудовом дне учителя мог бы быть таким: звонок — завтрак — звонок — урок — двоечники — вопрос — ответ — тройка — учительская — директор — скандал — урок — отличники — звонок —дом — постель. В этой игре мы посмотрим, на</w:t>
      </w:r>
      <w:r w:rsidRPr="00A60759">
        <w:rPr>
          <w:rFonts w:ascii="Georgia" w:eastAsia="Times New Roman" w:hAnsi="Georgia" w:cs="Times New Roman"/>
          <w:color w:val="000000"/>
          <w:sz w:val="28"/>
          <w:szCs w:val="28"/>
          <w:lang w:eastAsia="ru-RU"/>
        </w:rPr>
        <w:softHyphen/>
        <w:t>сколько хорошо мы представляем себе работу фотомодели, а также выясним, способны ли мы к коллективному творче</w:t>
      </w:r>
      <w:r w:rsidRPr="00A60759">
        <w:rPr>
          <w:rFonts w:ascii="Georgia" w:eastAsia="Times New Roman" w:hAnsi="Georgia" w:cs="Times New Roman"/>
          <w:color w:val="000000"/>
          <w:sz w:val="28"/>
          <w:szCs w:val="28"/>
          <w:lang w:eastAsia="ru-RU"/>
        </w:rPr>
        <w:softHyphen/>
        <w:t>ству, ведь в игре существует серьезная опасность каким-то неудачным штришком (неуместно названным "ради хох</w:t>
      </w:r>
      <w:r w:rsidRPr="00A60759">
        <w:rPr>
          <w:rFonts w:ascii="Georgia" w:eastAsia="Times New Roman" w:hAnsi="Georgia" w:cs="Times New Roman"/>
          <w:color w:val="000000"/>
          <w:sz w:val="28"/>
          <w:szCs w:val="28"/>
          <w:lang w:eastAsia="ru-RU"/>
        </w:rPr>
        <w:softHyphen/>
        <w:t>мы", дурацким существительным) испортить весь рассказ.</w:t>
      </w:r>
    </w:p>
    <w:p w:rsidR="00A60759" w:rsidRPr="00A60759" w:rsidRDefault="00A60759" w:rsidP="00A60759">
      <w:pPr>
        <w:spacing w:after="0" w:line="240" w:lineRule="auto"/>
        <w:ind w:firstLine="480"/>
        <w:rPr>
          <w:rFonts w:ascii="Georgia" w:eastAsia="Times New Roman" w:hAnsi="Georgia" w:cs="Times New Roman"/>
          <w:color w:val="000000"/>
          <w:sz w:val="28"/>
          <w:szCs w:val="28"/>
          <w:lang w:eastAsia="ru-RU"/>
        </w:rPr>
      </w:pPr>
      <w:r w:rsidRPr="00A60759">
        <w:rPr>
          <w:rFonts w:ascii="Georgia" w:eastAsia="Times New Roman" w:hAnsi="Georgia" w:cs="Times New Roman"/>
          <w:color w:val="000000"/>
          <w:sz w:val="28"/>
          <w:szCs w:val="28"/>
          <w:lang w:eastAsia="ru-RU"/>
        </w:rPr>
        <w:t>Важное условие: прежде, чем назвать новое существи</w:t>
      </w:r>
      <w:r w:rsidRPr="00A60759">
        <w:rPr>
          <w:rFonts w:ascii="Georgia" w:eastAsia="Times New Roman" w:hAnsi="Georgia" w:cs="Times New Roman"/>
          <w:color w:val="000000"/>
          <w:sz w:val="28"/>
          <w:szCs w:val="28"/>
          <w:lang w:eastAsia="ru-RU"/>
        </w:rPr>
        <w:softHyphen/>
        <w:t>тельное, каждый игрок обязательно должен повторить все, что было названо до него. Тогда наш рассказ будет воспри</w:t>
      </w:r>
      <w:r w:rsidRPr="00A60759">
        <w:rPr>
          <w:rFonts w:ascii="Georgia" w:eastAsia="Times New Roman" w:hAnsi="Georgia" w:cs="Times New Roman"/>
          <w:color w:val="000000"/>
          <w:sz w:val="28"/>
          <w:szCs w:val="28"/>
          <w:lang w:eastAsia="ru-RU"/>
        </w:rPr>
        <w:softHyphen/>
        <w:t>ниматься как целостное произведение. Чтобы лучше было запоминать названные существительные, советую внима</w:t>
      </w:r>
      <w:r w:rsidRPr="00A60759">
        <w:rPr>
          <w:rFonts w:ascii="Georgia" w:eastAsia="Times New Roman" w:hAnsi="Georgia" w:cs="Times New Roman"/>
          <w:color w:val="000000"/>
          <w:sz w:val="28"/>
          <w:szCs w:val="28"/>
          <w:lang w:eastAsia="ru-RU"/>
        </w:rPr>
        <w:softHyphen/>
        <w:t>тельно смотреть на всех говорящих, как бы связывая слово с конкретным человеком”.</w:t>
      </w:r>
    </w:p>
    <w:p w:rsidR="00A60759" w:rsidRPr="00A60759" w:rsidRDefault="00A60759" w:rsidP="00A60759">
      <w:pPr>
        <w:spacing w:after="0" w:line="240" w:lineRule="auto"/>
        <w:ind w:firstLine="480"/>
        <w:rPr>
          <w:rFonts w:ascii="Georgia" w:eastAsia="Times New Roman" w:hAnsi="Georgia" w:cs="Times New Roman"/>
          <w:color w:val="000000"/>
          <w:sz w:val="28"/>
          <w:szCs w:val="28"/>
          <w:lang w:eastAsia="ru-RU"/>
        </w:rPr>
      </w:pPr>
      <w:r w:rsidRPr="00A60759">
        <w:rPr>
          <w:rFonts w:ascii="Georgia" w:eastAsia="Times New Roman" w:hAnsi="Georgia" w:cs="Times New Roman"/>
          <w:color w:val="000000"/>
          <w:sz w:val="28"/>
          <w:szCs w:val="28"/>
          <w:lang w:eastAsia="ru-RU"/>
        </w:rPr>
        <w:t>3. Ведущий может назвать первое слово, а остальные игроки по очереди называют свои существительные, обяза</w:t>
      </w:r>
      <w:r w:rsidRPr="00A60759">
        <w:rPr>
          <w:rFonts w:ascii="Georgia" w:eastAsia="Times New Roman" w:hAnsi="Georgia" w:cs="Times New Roman"/>
          <w:color w:val="000000"/>
          <w:sz w:val="28"/>
          <w:szCs w:val="28"/>
          <w:lang w:eastAsia="ru-RU"/>
        </w:rPr>
        <w:softHyphen/>
        <w:t>тельно повторяя все, что на</w:t>
      </w:r>
      <w:r>
        <w:rPr>
          <w:rFonts w:ascii="Georgia" w:eastAsia="Times New Roman" w:hAnsi="Georgia" w:cs="Times New Roman"/>
          <w:color w:val="000000"/>
          <w:sz w:val="28"/>
          <w:szCs w:val="28"/>
          <w:lang w:eastAsia="ru-RU"/>
        </w:rPr>
        <w:t xml:space="preserve">зывалось до них. Если игроков </w:t>
      </w:r>
      <w:r w:rsidRPr="00A60759">
        <w:rPr>
          <w:rFonts w:ascii="Georgia" w:eastAsia="Times New Roman" w:hAnsi="Georgia" w:cs="Times New Roman"/>
          <w:color w:val="000000"/>
          <w:sz w:val="28"/>
          <w:szCs w:val="28"/>
          <w:lang w:eastAsia="ru-RU"/>
        </w:rPr>
        <w:t>немало (6—8 человек), то можно пройти два круга, когда каждому придется называть по два существительных.</w:t>
      </w:r>
    </w:p>
    <w:p w:rsidR="00A60759" w:rsidRPr="00A60759" w:rsidRDefault="00A60759" w:rsidP="00A60759">
      <w:pPr>
        <w:spacing w:after="0" w:line="240" w:lineRule="auto"/>
        <w:ind w:firstLine="480"/>
        <w:rPr>
          <w:rFonts w:ascii="Georgia" w:eastAsia="Times New Roman" w:hAnsi="Georgia" w:cs="Times New Roman"/>
          <w:color w:val="000000"/>
          <w:sz w:val="28"/>
          <w:szCs w:val="28"/>
          <w:lang w:eastAsia="ru-RU"/>
        </w:rPr>
      </w:pPr>
      <w:r w:rsidRPr="00A60759">
        <w:rPr>
          <w:rFonts w:ascii="Georgia" w:eastAsia="Times New Roman" w:hAnsi="Georgia" w:cs="Times New Roman"/>
          <w:color w:val="000000"/>
          <w:sz w:val="28"/>
          <w:szCs w:val="28"/>
          <w:lang w:eastAsia="ru-RU"/>
        </w:rPr>
        <w:t>4. При подведении итогов игры можно спросить у участ</w:t>
      </w:r>
      <w:r w:rsidRPr="00A60759">
        <w:rPr>
          <w:rFonts w:ascii="Georgia" w:eastAsia="Times New Roman" w:hAnsi="Georgia" w:cs="Times New Roman"/>
          <w:color w:val="000000"/>
          <w:sz w:val="28"/>
          <w:szCs w:val="28"/>
          <w:lang w:eastAsia="ru-RU"/>
        </w:rPr>
        <w:softHyphen/>
        <w:t>ников, получился целостный рассказ или нет? не испортил ли кто-то общий рассказ своим неудачным существитель</w:t>
      </w:r>
      <w:r w:rsidRPr="00A60759">
        <w:rPr>
          <w:rFonts w:ascii="Georgia" w:eastAsia="Times New Roman" w:hAnsi="Georgia" w:cs="Times New Roman"/>
          <w:color w:val="000000"/>
          <w:sz w:val="28"/>
          <w:szCs w:val="28"/>
          <w:lang w:eastAsia="ru-RU"/>
        </w:rPr>
        <w:softHyphen/>
        <w:t>ным? Если рассказ получился путаным и сумбурным, то можно попросить кого-то из игроков своими словами рас</w:t>
      </w:r>
      <w:r w:rsidRPr="00A60759">
        <w:rPr>
          <w:rFonts w:ascii="Georgia" w:eastAsia="Times New Roman" w:hAnsi="Georgia" w:cs="Times New Roman"/>
          <w:color w:val="000000"/>
          <w:sz w:val="28"/>
          <w:szCs w:val="28"/>
          <w:lang w:eastAsia="ru-RU"/>
        </w:rPr>
        <w:softHyphen/>
        <w:t>сказать, о чем же был составленный рассказ, что там про</w:t>
      </w:r>
      <w:r w:rsidRPr="00A60759">
        <w:rPr>
          <w:rFonts w:ascii="Georgia" w:eastAsia="Times New Roman" w:hAnsi="Georgia" w:cs="Times New Roman"/>
          <w:color w:val="000000"/>
          <w:sz w:val="28"/>
          <w:szCs w:val="28"/>
          <w:lang w:eastAsia="ru-RU"/>
        </w:rPr>
        <w:softHyphen/>
        <w:t xml:space="preserve">исходило (и происходило ли?). Можно также обсудить, насколько </w:t>
      </w:r>
      <w:r w:rsidRPr="00A60759">
        <w:rPr>
          <w:rFonts w:ascii="Georgia" w:eastAsia="Times New Roman" w:hAnsi="Georgia" w:cs="Times New Roman"/>
          <w:color w:val="000000"/>
          <w:sz w:val="28"/>
          <w:szCs w:val="28"/>
          <w:lang w:eastAsia="ru-RU"/>
        </w:rPr>
        <w:lastRenderedPageBreak/>
        <w:t>правдиво и типично был представлен трудовой день рассматриваемого профессионала.</w:t>
      </w:r>
    </w:p>
    <w:p w:rsidR="00A60759" w:rsidRPr="00A60759" w:rsidRDefault="00A60759" w:rsidP="00A60759">
      <w:pPr>
        <w:spacing w:after="0" w:line="240" w:lineRule="auto"/>
        <w:ind w:firstLine="480"/>
        <w:rPr>
          <w:rFonts w:ascii="Georgia" w:eastAsia="Times New Roman" w:hAnsi="Georgia" w:cs="Times New Roman"/>
          <w:color w:val="000000"/>
          <w:sz w:val="28"/>
          <w:szCs w:val="28"/>
          <w:lang w:eastAsia="ru-RU"/>
        </w:rPr>
      </w:pPr>
      <w:r w:rsidRPr="00A60759">
        <w:rPr>
          <w:rFonts w:ascii="Georgia" w:eastAsia="Times New Roman" w:hAnsi="Georgia" w:cs="Times New Roman"/>
          <w:color w:val="000000"/>
          <w:sz w:val="28"/>
          <w:szCs w:val="28"/>
          <w:lang w:eastAsia="ru-RU"/>
        </w:rPr>
        <w:t>Опыт показывает, что игра обычно проходит достаточно интересно. Участники нередко находятся в творческом на</w:t>
      </w:r>
      <w:r w:rsidRPr="00A60759">
        <w:rPr>
          <w:rFonts w:ascii="Georgia" w:eastAsia="Times New Roman" w:hAnsi="Georgia" w:cs="Times New Roman"/>
          <w:color w:val="000000"/>
          <w:sz w:val="28"/>
          <w:szCs w:val="28"/>
          <w:lang w:eastAsia="ru-RU"/>
        </w:rPr>
        <w:softHyphen/>
      </w:r>
      <w:r>
        <w:rPr>
          <w:rFonts w:ascii="Georgia" w:eastAsia="Times New Roman" w:hAnsi="Georgia" w:cs="Times New Roman"/>
          <w:color w:val="000000"/>
          <w:sz w:val="28"/>
          <w:szCs w:val="28"/>
          <w:lang w:eastAsia="ru-RU"/>
        </w:rPr>
        <w:t xml:space="preserve">пряжении и могут даже </w:t>
      </w:r>
      <w:r w:rsidRPr="00A60759">
        <w:rPr>
          <w:rFonts w:ascii="Georgia" w:eastAsia="Times New Roman" w:hAnsi="Georgia" w:cs="Times New Roman"/>
          <w:color w:val="000000"/>
          <w:sz w:val="28"/>
          <w:szCs w:val="28"/>
          <w:lang w:eastAsia="ru-RU"/>
        </w:rPr>
        <w:t>немало уставать, поэтому больше двух раз проводить данное игровое упражнение не следует.</w:t>
      </w:r>
    </w:p>
    <w:p w:rsidR="00A60759" w:rsidRPr="00A60759" w:rsidRDefault="00A60759" w:rsidP="00A60759">
      <w:pPr>
        <w:spacing w:after="0" w:line="240" w:lineRule="auto"/>
        <w:ind w:firstLine="480"/>
        <w:rPr>
          <w:rFonts w:ascii="Georgia" w:eastAsia="Times New Roman" w:hAnsi="Georgia" w:cs="Times New Roman"/>
          <w:color w:val="000000"/>
          <w:sz w:val="28"/>
          <w:szCs w:val="28"/>
          <w:lang w:eastAsia="ru-RU"/>
        </w:rPr>
      </w:pPr>
      <w:r w:rsidRPr="00A60759">
        <w:rPr>
          <w:rFonts w:ascii="Georgia" w:eastAsia="Times New Roman" w:hAnsi="Georgia" w:cs="Times New Roman"/>
          <w:color w:val="000000"/>
          <w:sz w:val="28"/>
          <w:szCs w:val="28"/>
          <w:lang w:eastAsia="ru-RU"/>
        </w:rPr>
        <w:t>Не менее интересно может быть проведено аналогичное упражнение, но уже на тему “СОН ИЗ ЖИЗНИ...” такого-то специалиста. В этом случае возможно более творческое и бурное фантазирование участников, поскольку речь идет о необычной, почти, “мистической” ситуации, связанной с загадочным миром снов...</w:t>
      </w:r>
    </w:p>
    <w:p w:rsidR="00A60759" w:rsidRPr="00A60759" w:rsidRDefault="00A60759" w:rsidP="00A60759">
      <w:pPr>
        <w:spacing w:after="0" w:line="240" w:lineRule="auto"/>
        <w:ind w:firstLine="480"/>
        <w:rPr>
          <w:rFonts w:ascii="Georgia" w:eastAsia="Times New Roman" w:hAnsi="Georgia" w:cs="Times New Roman"/>
          <w:color w:val="000000"/>
          <w:sz w:val="28"/>
          <w:szCs w:val="28"/>
          <w:lang w:eastAsia="ru-RU"/>
        </w:rPr>
      </w:pPr>
      <w:r w:rsidRPr="00A60759">
        <w:rPr>
          <w:rFonts w:ascii="Georgia" w:eastAsia="Times New Roman" w:hAnsi="Georgia" w:cs="Times New Roman"/>
          <w:color w:val="000000"/>
          <w:sz w:val="28"/>
          <w:szCs w:val="28"/>
          <w:lang w:eastAsia="ru-RU"/>
        </w:rPr>
        <w:t xml:space="preserve">Данные </w:t>
      </w:r>
      <w:proofErr w:type="gramStart"/>
      <w:r w:rsidRPr="00A60759">
        <w:rPr>
          <w:rFonts w:ascii="Georgia" w:eastAsia="Times New Roman" w:hAnsi="Georgia" w:cs="Times New Roman"/>
          <w:color w:val="000000"/>
          <w:sz w:val="28"/>
          <w:szCs w:val="28"/>
          <w:lang w:eastAsia="ru-RU"/>
        </w:rPr>
        <w:t>упражнении</w:t>
      </w:r>
      <w:proofErr w:type="gramEnd"/>
      <w:r w:rsidRPr="00A60759">
        <w:rPr>
          <w:rFonts w:ascii="Georgia" w:eastAsia="Times New Roman" w:hAnsi="Georgia" w:cs="Times New Roman"/>
          <w:color w:val="000000"/>
          <w:sz w:val="28"/>
          <w:szCs w:val="28"/>
          <w:lang w:eastAsia="ru-RU"/>
        </w:rPr>
        <w:t xml:space="preserve"> оказываются интересными и полез</w:t>
      </w:r>
      <w:r w:rsidRPr="00A60759">
        <w:rPr>
          <w:rFonts w:ascii="Georgia" w:eastAsia="Times New Roman" w:hAnsi="Georgia" w:cs="Times New Roman"/>
          <w:color w:val="000000"/>
          <w:sz w:val="28"/>
          <w:szCs w:val="28"/>
          <w:lang w:eastAsia="ru-RU"/>
        </w:rPr>
        <w:softHyphen/>
        <w:t>ным и даже при работе со специалистам и. К примеру, и в программу подготовки профконсультантов можно включить сначала упражнение “Один рабочий день из жизни профконсультанта”, а затем — “Сон из жизни профконсультанта”.</w:t>
      </w:r>
    </w:p>
    <w:p w:rsidR="00A60759" w:rsidRDefault="00A60759" w:rsidP="00A60759">
      <w:pPr>
        <w:spacing w:after="0" w:line="240" w:lineRule="auto"/>
        <w:ind w:firstLine="480"/>
        <w:rPr>
          <w:rFonts w:ascii="Georgia" w:eastAsia="Times New Roman" w:hAnsi="Georgia" w:cs="Times New Roman"/>
          <w:color w:val="000000"/>
          <w:sz w:val="28"/>
          <w:szCs w:val="28"/>
          <w:lang w:eastAsia="ru-RU"/>
        </w:rPr>
      </w:pPr>
      <w:r w:rsidRPr="00A60759">
        <w:rPr>
          <w:rFonts w:ascii="Georgia" w:eastAsia="Times New Roman" w:hAnsi="Georgia" w:cs="Times New Roman"/>
          <w:color w:val="000000"/>
          <w:sz w:val="28"/>
          <w:szCs w:val="28"/>
          <w:lang w:eastAsia="ru-RU"/>
        </w:rPr>
        <w:t>Особенно полезными как для школьного профконсультанта, так и для профконсультанта службы занятости были бы игровые упражнения на темы “День из жизни безработ</w:t>
      </w:r>
      <w:r w:rsidRPr="00A60759">
        <w:rPr>
          <w:rFonts w:ascii="Georgia" w:eastAsia="Times New Roman" w:hAnsi="Georgia" w:cs="Times New Roman"/>
          <w:color w:val="000000"/>
          <w:sz w:val="28"/>
          <w:szCs w:val="28"/>
          <w:lang w:eastAsia="ru-RU"/>
        </w:rPr>
        <w:softHyphen/>
        <w:t>ного” и “Сон из жизни безработного" (выпускника школы эпохи “демократических преобразований” и безработного взрослого из той же эпохи...).</w:t>
      </w:r>
    </w:p>
    <w:p w:rsidR="00A60759" w:rsidRDefault="00A60759" w:rsidP="00A60759">
      <w:pPr>
        <w:spacing w:after="0" w:line="240" w:lineRule="auto"/>
        <w:ind w:firstLine="480"/>
        <w:rPr>
          <w:rFonts w:ascii="Georgia" w:eastAsia="Times New Roman" w:hAnsi="Georgia" w:cs="Times New Roman"/>
          <w:color w:val="000000"/>
          <w:sz w:val="28"/>
          <w:szCs w:val="28"/>
          <w:lang w:eastAsia="ru-RU"/>
        </w:rPr>
      </w:pPr>
    </w:p>
    <w:p w:rsidR="00A60759" w:rsidRDefault="00A60759" w:rsidP="00A60759">
      <w:pPr>
        <w:spacing w:after="0" w:line="240" w:lineRule="auto"/>
        <w:ind w:firstLine="480"/>
        <w:rPr>
          <w:rFonts w:ascii="Georgia" w:eastAsia="Times New Roman" w:hAnsi="Georgia" w:cs="Times New Roman"/>
          <w:color w:val="000000"/>
          <w:sz w:val="28"/>
          <w:szCs w:val="28"/>
          <w:lang w:eastAsia="ru-RU"/>
        </w:rPr>
      </w:pPr>
    </w:p>
    <w:p w:rsidR="00A60759" w:rsidRPr="00A60759" w:rsidRDefault="00A60759" w:rsidP="00A60759">
      <w:pPr>
        <w:spacing w:after="0" w:line="240" w:lineRule="auto"/>
        <w:ind w:firstLine="480"/>
        <w:rPr>
          <w:rFonts w:ascii="Georgia" w:eastAsia="Times New Roman" w:hAnsi="Georgia" w:cs="Times New Roman"/>
          <w:color w:val="000000"/>
          <w:sz w:val="28"/>
          <w:szCs w:val="28"/>
          <w:lang w:eastAsia="ru-RU"/>
        </w:rPr>
      </w:pPr>
    </w:p>
    <w:p w:rsidR="00A60759" w:rsidRPr="00A60759" w:rsidRDefault="00A60759" w:rsidP="00A60759">
      <w:pPr>
        <w:spacing w:before="100" w:beforeAutospacing="1" w:after="360" w:line="240" w:lineRule="auto"/>
        <w:jc w:val="center"/>
        <w:outlineLvl w:val="0"/>
        <w:rPr>
          <w:rFonts w:ascii="Courier New" w:eastAsia="Times New Roman" w:hAnsi="Courier New" w:cs="Courier New"/>
          <w:b/>
          <w:bCs/>
          <w:color w:val="000000"/>
          <w:kern w:val="36"/>
          <w:sz w:val="36"/>
          <w:szCs w:val="36"/>
          <w:lang w:eastAsia="ru-RU"/>
        </w:rPr>
      </w:pPr>
      <w:proofErr w:type="spellStart"/>
      <w:r w:rsidRPr="00A60759">
        <w:rPr>
          <w:rFonts w:ascii="Courier New" w:eastAsia="Times New Roman" w:hAnsi="Courier New" w:cs="Courier New"/>
          <w:b/>
          <w:bCs/>
          <w:color w:val="000000"/>
          <w:kern w:val="36"/>
          <w:sz w:val="36"/>
          <w:szCs w:val="36"/>
          <w:lang w:eastAsia="ru-RU"/>
        </w:rPr>
        <w:t>Профориентационная</w:t>
      </w:r>
      <w:proofErr w:type="spellEnd"/>
      <w:r w:rsidRPr="00A60759">
        <w:rPr>
          <w:rFonts w:ascii="Courier New" w:eastAsia="Times New Roman" w:hAnsi="Courier New" w:cs="Courier New"/>
          <w:b/>
          <w:bCs/>
          <w:color w:val="000000"/>
          <w:kern w:val="36"/>
          <w:sz w:val="36"/>
          <w:szCs w:val="36"/>
          <w:lang w:eastAsia="ru-RU"/>
        </w:rPr>
        <w:t xml:space="preserve"> игра "Горизонт событий"</w:t>
      </w:r>
    </w:p>
    <w:p w:rsidR="00A60759" w:rsidRPr="00A60759" w:rsidRDefault="00A60759" w:rsidP="00A60759">
      <w:pPr>
        <w:spacing w:after="0" w:line="240" w:lineRule="auto"/>
        <w:ind w:firstLine="480"/>
        <w:rPr>
          <w:rFonts w:ascii="Georgia" w:eastAsia="Times New Roman" w:hAnsi="Georgia" w:cs="Times New Roman"/>
          <w:color w:val="000000"/>
          <w:sz w:val="28"/>
          <w:szCs w:val="28"/>
          <w:lang w:eastAsia="ru-RU"/>
        </w:rPr>
      </w:pPr>
      <w:r w:rsidRPr="00A60759">
        <w:rPr>
          <w:rFonts w:ascii="Georgia" w:eastAsia="Times New Roman" w:hAnsi="Georgia" w:cs="Times New Roman"/>
          <w:b/>
          <w:bCs/>
          <w:color w:val="000000"/>
          <w:sz w:val="28"/>
          <w:szCs w:val="28"/>
          <w:lang w:eastAsia="ru-RU"/>
        </w:rPr>
        <w:t>Название</w:t>
      </w:r>
      <w:r w:rsidRPr="00A60759">
        <w:rPr>
          <w:rFonts w:ascii="Georgia" w:eastAsia="Times New Roman" w:hAnsi="Georgia" w:cs="Times New Roman"/>
          <w:color w:val="000000"/>
          <w:sz w:val="28"/>
          <w:szCs w:val="28"/>
          <w:lang w:eastAsia="ru-RU"/>
        </w:rPr>
        <w:t xml:space="preserve">. </w:t>
      </w:r>
      <w:proofErr w:type="spellStart"/>
      <w:r w:rsidRPr="00A60759">
        <w:rPr>
          <w:rFonts w:ascii="Georgia" w:eastAsia="Times New Roman" w:hAnsi="Georgia" w:cs="Times New Roman"/>
          <w:color w:val="000000"/>
          <w:sz w:val="28"/>
          <w:szCs w:val="28"/>
          <w:lang w:eastAsia="ru-RU"/>
        </w:rPr>
        <w:t>Профориентационная</w:t>
      </w:r>
      <w:proofErr w:type="spellEnd"/>
      <w:r w:rsidRPr="00A60759">
        <w:rPr>
          <w:rFonts w:ascii="Georgia" w:eastAsia="Times New Roman" w:hAnsi="Georgia" w:cs="Times New Roman"/>
          <w:color w:val="000000"/>
          <w:sz w:val="28"/>
          <w:szCs w:val="28"/>
          <w:lang w:eastAsia="ru-RU"/>
        </w:rPr>
        <w:t xml:space="preserve"> игра "Горизонт событий"</w:t>
      </w:r>
    </w:p>
    <w:p w:rsidR="00A60759" w:rsidRPr="00A60759" w:rsidRDefault="00A60759" w:rsidP="00A60759">
      <w:pPr>
        <w:spacing w:after="0" w:line="240" w:lineRule="auto"/>
        <w:ind w:firstLine="480"/>
        <w:rPr>
          <w:rFonts w:ascii="Georgia" w:eastAsia="Times New Roman" w:hAnsi="Georgia" w:cs="Times New Roman"/>
          <w:color w:val="000000"/>
          <w:sz w:val="28"/>
          <w:szCs w:val="28"/>
          <w:lang w:eastAsia="ru-RU"/>
        </w:rPr>
      </w:pPr>
      <w:r w:rsidRPr="00A60759">
        <w:rPr>
          <w:rFonts w:ascii="Georgia" w:eastAsia="Times New Roman" w:hAnsi="Georgia" w:cs="Times New Roman"/>
          <w:b/>
          <w:bCs/>
          <w:color w:val="000000"/>
          <w:sz w:val="28"/>
          <w:szCs w:val="28"/>
          <w:lang w:eastAsia="ru-RU"/>
        </w:rPr>
        <w:t>Предназначение</w:t>
      </w:r>
      <w:r w:rsidRPr="00A60759">
        <w:rPr>
          <w:rFonts w:ascii="Georgia" w:eastAsia="Times New Roman" w:hAnsi="Georgia" w:cs="Times New Roman"/>
          <w:color w:val="000000"/>
          <w:sz w:val="28"/>
          <w:szCs w:val="28"/>
          <w:lang w:eastAsia="ru-RU"/>
        </w:rPr>
        <w:t>.</w:t>
      </w:r>
    </w:p>
    <w:p w:rsidR="00A60759" w:rsidRPr="00A60759" w:rsidRDefault="00A60759" w:rsidP="00A60759">
      <w:pPr>
        <w:spacing w:after="0" w:line="240" w:lineRule="auto"/>
        <w:ind w:firstLine="480"/>
        <w:rPr>
          <w:rFonts w:ascii="Georgia" w:eastAsia="Times New Roman" w:hAnsi="Georgia" w:cs="Times New Roman"/>
          <w:color w:val="000000"/>
          <w:sz w:val="28"/>
          <w:szCs w:val="28"/>
          <w:lang w:eastAsia="ru-RU"/>
        </w:rPr>
      </w:pPr>
      <w:r w:rsidRPr="00A60759">
        <w:rPr>
          <w:rFonts w:ascii="Georgia" w:eastAsia="Times New Roman" w:hAnsi="Georgia" w:cs="Times New Roman"/>
          <w:color w:val="000000"/>
          <w:sz w:val="28"/>
          <w:szCs w:val="28"/>
          <w:lang w:eastAsia="ru-RU"/>
        </w:rPr>
        <w:t xml:space="preserve">Процедура для группового </w:t>
      </w:r>
      <w:proofErr w:type="spellStart"/>
      <w:r w:rsidRPr="00A60759">
        <w:rPr>
          <w:rFonts w:ascii="Georgia" w:eastAsia="Times New Roman" w:hAnsi="Georgia" w:cs="Times New Roman"/>
          <w:color w:val="000000"/>
          <w:sz w:val="28"/>
          <w:szCs w:val="28"/>
          <w:lang w:eastAsia="ru-RU"/>
        </w:rPr>
        <w:t>профориентационного</w:t>
      </w:r>
      <w:proofErr w:type="spellEnd"/>
      <w:r w:rsidRPr="00A60759">
        <w:rPr>
          <w:rFonts w:ascii="Georgia" w:eastAsia="Times New Roman" w:hAnsi="Georgia" w:cs="Times New Roman"/>
          <w:color w:val="000000"/>
          <w:sz w:val="28"/>
          <w:szCs w:val="28"/>
          <w:lang w:eastAsia="ru-RU"/>
        </w:rPr>
        <w:t xml:space="preserve"> тренинга. Участники учатся прогнозировать будущее.</w:t>
      </w:r>
    </w:p>
    <w:p w:rsidR="00A60759" w:rsidRPr="00A60759" w:rsidRDefault="00A60759" w:rsidP="00A60759">
      <w:pPr>
        <w:spacing w:after="0" w:line="240" w:lineRule="auto"/>
        <w:ind w:firstLine="480"/>
        <w:rPr>
          <w:rFonts w:ascii="Georgia" w:eastAsia="Times New Roman" w:hAnsi="Georgia" w:cs="Times New Roman"/>
          <w:color w:val="000000"/>
          <w:sz w:val="28"/>
          <w:szCs w:val="28"/>
          <w:lang w:eastAsia="ru-RU"/>
        </w:rPr>
      </w:pPr>
      <w:r w:rsidRPr="00A60759">
        <w:rPr>
          <w:rFonts w:ascii="Georgia" w:eastAsia="Times New Roman" w:hAnsi="Georgia" w:cs="Times New Roman"/>
          <w:color w:val="000000"/>
          <w:sz w:val="28"/>
          <w:szCs w:val="28"/>
          <w:lang w:eastAsia="ru-RU"/>
        </w:rPr>
        <w:t>Игра рассчитана на школьников. Участников желательно предварительно "разогреть" другими играми и упражнениями.</w:t>
      </w:r>
    </w:p>
    <w:p w:rsidR="00A60759" w:rsidRPr="00A60759" w:rsidRDefault="00A60759" w:rsidP="00A60759">
      <w:pPr>
        <w:spacing w:after="0" w:line="240" w:lineRule="auto"/>
        <w:ind w:firstLine="480"/>
        <w:rPr>
          <w:rFonts w:ascii="Georgia" w:eastAsia="Times New Roman" w:hAnsi="Georgia" w:cs="Times New Roman"/>
          <w:color w:val="000000"/>
          <w:sz w:val="28"/>
          <w:szCs w:val="28"/>
          <w:lang w:eastAsia="ru-RU"/>
        </w:rPr>
      </w:pPr>
      <w:r w:rsidRPr="00A60759">
        <w:rPr>
          <w:rFonts w:ascii="Georgia" w:eastAsia="Times New Roman" w:hAnsi="Georgia" w:cs="Times New Roman"/>
          <w:b/>
          <w:bCs/>
          <w:color w:val="000000"/>
          <w:sz w:val="28"/>
          <w:szCs w:val="28"/>
          <w:lang w:eastAsia="ru-RU"/>
        </w:rPr>
        <w:t>Качества</w:t>
      </w:r>
      <w:r w:rsidRPr="00A60759">
        <w:rPr>
          <w:rFonts w:ascii="Georgia" w:eastAsia="Times New Roman" w:hAnsi="Georgia" w:cs="Times New Roman"/>
          <w:color w:val="000000"/>
          <w:sz w:val="28"/>
          <w:szCs w:val="28"/>
          <w:lang w:eastAsia="ru-RU"/>
        </w:rPr>
        <w:t>. </w:t>
      </w:r>
      <w:hyperlink r:id="rId6" w:history="1">
        <w:r w:rsidRPr="00A60759">
          <w:rPr>
            <w:rFonts w:ascii="Georgia" w:eastAsia="Times New Roman" w:hAnsi="Georgia" w:cs="Times New Roman"/>
            <w:color w:val="10302F"/>
            <w:sz w:val="28"/>
            <w:szCs w:val="28"/>
            <w:u w:val="single"/>
            <w:lang w:eastAsia="ru-RU"/>
          </w:rPr>
          <w:t>Профессиональное самоопределение</w:t>
        </w:r>
      </w:hyperlink>
    </w:p>
    <w:p w:rsidR="00A60759" w:rsidRPr="00A60759" w:rsidRDefault="00A60759" w:rsidP="00A60759">
      <w:pPr>
        <w:spacing w:after="0" w:line="240" w:lineRule="auto"/>
        <w:ind w:firstLine="480"/>
        <w:rPr>
          <w:rFonts w:ascii="Georgia" w:eastAsia="Times New Roman" w:hAnsi="Georgia" w:cs="Times New Roman"/>
          <w:color w:val="000000"/>
          <w:sz w:val="28"/>
          <w:szCs w:val="28"/>
          <w:lang w:eastAsia="ru-RU"/>
        </w:rPr>
      </w:pPr>
      <w:r w:rsidRPr="00A60759">
        <w:rPr>
          <w:rFonts w:ascii="Georgia" w:eastAsia="Times New Roman" w:hAnsi="Georgia" w:cs="Times New Roman"/>
          <w:b/>
          <w:bCs/>
          <w:color w:val="000000"/>
          <w:sz w:val="28"/>
          <w:szCs w:val="28"/>
          <w:lang w:eastAsia="ru-RU"/>
        </w:rPr>
        <w:t>Содержание</w:t>
      </w:r>
    </w:p>
    <w:p w:rsidR="00A60759" w:rsidRPr="00A60759" w:rsidRDefault="00A60759" w:rsidP="00A60759">
      <w:pPr>
        <w:spacing w:after="0" w:line="240" w:lineRule="auto"/>
        <w:ind w:firstLine="480"/>
        <w:rPr>
          <w:rFonts w:ascii="Georgia" w:eastAsia="Times New Roman" w:hAnsi="Georgia" w:cs="Times New Roman"/>
          <w:color w:val="000000"/>
          <w:sz w:val="28"/>
          <w:szCs w:val="28"/>
          <w:lang w:eastAsia="ru-RU"/>
        </w:rPr>
      </w:pPr>
      <w:r w:rsidRPr="00A60759">
        <w:rPr>
          <w:rFonts w:ascii="Georgia" w:eastAsia="Times New Roman" w:hAnsi="Georgia" w:cs="Times New Roman"/>
          <w:color w:val="000000"/>
          <w:sz w:val="28"/>
          <w:szCs w:val="28"/>
          <w:lang w:eastAsia="ru-RU"/>
        </w:rPr>
        <w:t xml:space="preserve">Ведущий сообщает название следующего упражнения (игры) – "Горизонт событий". Вкратце объясняет, что данный термин пришел из теоретической физики, в которой обозначает некоторую линию или плоскость, разграничивающую пространство. Таким </w:t>
      </w:r>
      <w:proofErr w:type="gramStart"/>
      <w:r w:rsidRPr="00A60759">
        <w:rPr>
          <w:rFonts w:ascii="Georgia" w:eastAsia="Times New Roman" w:hAnsi="Georgia" w:cs="Times New Roman"/>
          <w:color w:val="000000"/>
          <w:sz w:val="28"/>
          <w:szCs w:val="28"/>
          <w:lang w:eastAsia="ru-RU"/>
        </w:rPr>
        <w:t>образом</w:t>
      </w:r>
      <w:proofErr w:type="gramEnd"/>
      <w:r w:rsidRPr="00A60759">
        <w:rPr>
          <w:rFonts w:ascii="Georgia" w:eastAsia="Times New Roman" w:hAnsi="Georgia" w:cs="Times New Roman"/>
          <w:color w:val="000000"/>
          <w:sz w:val="28"/>
          <w:szCs w:val="28"/>
          <w:lang w:eastAsia="ru-RU"/>
        </w:rPr>
        <w:t xml:space="preserve"> получается как бы две части пространства, события которых друг от друга не зависят (события в одной части пространства не зависят от событий в другой части). Типичный пример – черная дыра. Что происходит в черной дыре – никто знать не может. Равно и наоборот, тот, кто сидит в черной дыре, не может ничего знать о нас, тех, кто вне черной дыры.</w:t>
      </w:r>
    </w:p>
    <w:p w:rsidR="00A60759" w:rsidRPr="00A60759" w:rsidRDefault="00A60759" w:rsidP="00A60759">
      <w:pPr>
        <w:spacing w:after="0" w:line="240" w:lineRule="auto"/>
        <w:ind w:firstLine="480"/>
        <w:rPr>
          <w:rFonts w:ascii="Georgia" w:eastAsia="Times New Roman" w:hAnsi="Georgia" w:cs="Times New Roman"/>
          <w:color w:val="000000"/>
          <w:sz w:val="28"/>
          <w:szCs w:val="28"/>
          <w:lang w:eastAsia="ru-RU"/>
        </w:rPr>
      </w:pPr>
      <w:r w:rsidRPr="00A60759">
        <w:rPr>
          <w:rFonts w:ascii="Georgia" w:eastAsia="Times New Roman" w:hAnsi="Georgia" w:cs="Times New Roman"/>
          <w:color w:val="000000"/>
          <w:sz w:val="28"/>
          <w:szCs w:val="28"/>
          <w:lang w:eastAsia="ru-RU"/>
        </w:rPr>
        <w:lastRenderedPageBreak/>
        <w:t xml:space="preserve">В данной </w:t>
      </w:r>
      <w:proofErr w:type="spellStart"/>
      <w:r w:rsidRPr="00A60759">
        <w:rPr>
          <w:rFonts w:ascii="Georgia" w:eastAsia="Times New Roman" w:hAnsi="Georgia" w:cs="Times New Roman"/>
          <w:color w:val="000000"/>
          <w:sz w:val="28"/>
          <w:szCs w:val="28"/>
          <w:lang w:eastAsia="ru-RU"/>
        </w:rPr>
        <w:t>профориентационной</w:t>
      </w:r>
      <w:proofErr w:type="spellEnd"/>
      <w:r w:rsidRPr="00A60759">
        <w:rPr>
          <w:rFonts w:ascii="Georgia" w:eastAsia="Times New Roman" w:hAnsi="Georgia" w:cs="Times New Roman"/>
          <w:color w:val="000000"/>
          <w:sz w:val="28"/>
          <w:szCs w:val="28"/>
          <w:lang w:eastAsia="ru-RU"/>
        </w:rPr>
        <w:t xml:space="preserve"> игре под горизонтом событий понимаются те события будущего (ближайшего и отдаленного), которые могут произойти, а могут и не произойти. При этом вероятность этих событий примерно одинакова. Например, какова вероятность того, что кто-то из участников тренинга в будущем заработает своим трудом хотя бы один рубль? Очевидно, вероятность этого близка к 100%, поэтому это событие (сам факт зарабатывания) находится не за горизонтом событий, а ближе. А какова вероятность того, что тот же участник тренинга станет космонавтом? или же станет машинистом метро, в то время как сейчас собирается учиться на бухгалтера? Очевидно, вероятность такого события тоже близка к нулю. Можно сказать, что эти события находятся где-то очень далеко за горизонтом событий.</w:t>
      </w:r>
    </w:p>
    <w:p w:rsidR="00A60759" w:rsidRPr="00A60759" w:rsidRDefault="00A60759" w:rsidP="00A60759">
      <w:pPr>
        <w:spacing w:after="0" w:line="240" w:lineRule="auto"/>
        <w:ind w:firstLine="480"/>
        <w:rPr>
          <w:rFonts w:ascii="Georgia" w:eastAsia="Times New Roman" w:hAnsi="Georgia" w:cs="Times New Roman"/>
          <w:color w:val="000000"/>
          <w:sz w:val="28"/>
          <w:szCs w:val="28"/>
          <w:lang w:eastAsia="ru-RU"/>
        </w:rPr>
      </w:pPr>
      <w:r w:rsidRPr="00A60759">
        <w:rPr>
          <w:rFonts w:ascii="Georgia" w:eastAsia="Times New Roman" w:hAnsi="Georgia" w:cs="Times New Roman"/>
          <w:color w:val="000000"/>
          <w:sz w:val="28"/>
          <w:szCs w:val="28"/>
          <w:lang w:eastAsia="ru-RU"/>
        </w:rPr>
        <w:t>А вот какова вероятность того, что у какого-либо участника зарплата будет выше средней? ниже средней? Какова вероятность того, что кто-либо из участников хотя бы раз будет повышен на работе? получит выговор? Или же какова вероятность того, что лет через двадцать после окончания вуза или техникума придется переучиваться, потому что актуальность старой профессии (специальности) резко снизилась? С какой вероятностью в обществе лет через 20 или 50 произойдут те или иные изменения: изобретут наконец лекарство от рака или СПИД? построят полноценных роботов? правительство, например, опять вернется в Петербург? будет построена колония на Луне? Это зависит от множества факторов, и поэтому можно условно считать, что вероятность каждого такого события около 50%, то есть оно принадлежит к горизонту событий.</w:t>
      </w:r>
    </w:p>
    <w:p w:rsidR="00A60759" w:rsidRPr="00A60759" w:rsidRDefault="00A60759" w:rsidP="00A60759">
      <w:pPr>
        <w:spacing w:after="0" w:line="240" w:lineRule="auto"/>
        <w:ind w:firstLine="480"/>
        <w:rPr>
          <w:rFonts w:ascii="Georgia" w:eastAsia="Times New Roman" w:hAnsi="Georgia" w:cs="Times New Roman"/>
          <w:color w:val="000000"/>
          <w:sz w:val="28"/>
          <w:szCs w:val="28"/>
          <w:lang w:eastAsia="ru-RU"/>
        </w:rPr>
      </w:pPr>
      <w:r w:rsidRPr="00A60759">
        <w:rPr>
          <w:rFonts w:ascii="Georgia" w:eastAsia="Times New Roman" w:hAnsi="Georgia" w:cs="Times New Roman"/>
          <w:color w:val="000000"/>
          <w:sz w:val="28"/>
          <w:szCs w:val="28"/>
          <w:lang w:eastAsia="ru-RU"/>
        </w:rPr>
        <w:t>Далее участники тренинга должны сами придумать те или иные события, которые, по их мнению, принадлежат к горизонту событий, то есть примерно с одинаковой вероятностью они могут произойти, а могут и не произойти. Ведущий должен особо отметить, что рассматриваемый промежуток времени – десятки лет. Примерно – 50 лет, то есть тот период, который выпадет на трудоспособный возраст нынешних участников.</w:t>
      </w:r>
    </w:p>
    <w:p w:rsidR="00A60759" w:rsidRPr="00A60759" w:rsidRDefault="00A60759" w:rsidP="00A60759">
      <w:pPr>
        <w:spacing w:after="100" w:line="240" w:lineRule="auto"/>
        <w:ind w:firstLine="480"/>
        <w:rPr>
          <w:rFonts w:ascii="Georgia" w:eastAsia="Times New Roman" w:hAnsi="Georgia" w:cs="Times New Roman"/>
          <w:color w:val="000000"/>
          <w:sz w:val="28"/>
          <w:szCs w:val="28"/>
          <w:lang w:eastAsia="ru-RU"/>
        </w:rPr>
      </w:pPr>
      <w:r w:rsidRPr="00A60759">
        <w:rPr>
          <w:rFonts w:ascii="Georgia" w:eastAsia="Times New Roman" w:hAnsi="Georgia" w:cs="Times New Roman"/>
          <w:color w:val="000000"/>
          <w:sz w:val="28"/>
          <w:szCs w:val="28"/>
          <w:lang w:eastAsia="ru-RU"/>
        </w:rPr>
        <w:t>Во время игры ведущий всячески поддерживает атмосферу дискуссии, спора. В этом и состоит суть игры – чтобы участники в споре проигрывали разные причинно-следственные связи.</w:t>
      </w:r>
    </w:p>
    <w:p w:rsidR="00A60759" w:rsidRPr="00A60759" w:rsidRDefault="00A60759" w:rsidP="00A60759">
      <w:pPr>
        <w:spacing w:after="0" w:line="240" w:lineRule="auto"/>
        <w:ind w:firstLine="480"/>
        <w:rPr>
          <w:rFonts w:ascii="Georgia" w:eastAsia="Times New Roman" w:hAnsi="Georgia" w:cs="Times New Roman"/>
          <w:color w:val="000000"/>
          <w:sz w:val="28"/>
          <w:szCs w:val="28"/>
          <w:lang w:eastAsia="ru-RU"/>
        </w:rPr>
      </w:pPr>
      <w:r w:rsidRPr="00A60759">
        <w:rPr>
          <w:rFonts w:ascii="Georgia" w:eastAsia="Times New Roman" w:hAnsi="Georgia" w:cs="Times New Roman"/>
          <w:b/>
          <w:bCs/>
          <w:color w:val="000000"/>
          <w:sz w:val="28"/>
          <w:szCs w:val="28"/>
          <w:lang w:eastAsia="ru-RU"/>
        </w:rPr>
        <w:t>Библиографическая ссылка</w:t>
      </w:r>
    </w:p>
    <w:p w:rsidR="00A60759" w:rsidRPr="00A60759" w:rsidRDefault="00A60759" w:rsidP="00A60759">
      <w:pPr>
        <w:spacing w:after="100" w:line="240" w:lineRule="auto"/>
        <w:rPr>
          <w:rFonts w:ascii="Georgia" w:eastAsia="Times New Roman" w:hAnsi="Georgia" w:cs="Times New Roman"/>
          <w:color w:val="000000"/>
          <w:sz w:val="28"/>
          <w:szCs w:val="28"/>
          <w:lang w:eastAsia="ru-RU"/>
        </w:rPr>
      </w:pPr>
      <w:r w:rsidRPr="00A60759">
        <w:rPr>
          <w:rFonts w:ascii="Georgia" w:eastAsia="Times New Roman" w:hAnsi="Georgia" w:cs="Times New Roman"/>
          <w:color w:val="000000"/>
          <w:sz w:val="28"/>
          <w:szCs w:val="28"/>
          <w:lang w:eastAsia="ru-RU"/>
        </w:rPr>
        <w:t xml:space="preserve">1. </w:t>
      </w:r>
      <w:proofErr w:type="spellStart"/>
      <w:r w:rsidRPr="00A60759">
        <w:rPr>
          <w:rFonts w:ascii="Georgia" w:eastAsia="Times New Roman" w:hAnsi="Georgia" w:cs="Times New Roman"/>
          <w:color w:val="000000"/>
          <w:sz w:val="28"/>
          <w:szCs w:val="28"/>
          <w:lang w:eastAsia="ru-RU"/>
        </w:rPr>
        <w:t>Профориентационная</w:t>
      </w:r>
      <w:proofErr w:type="spellEnd"/>
      <w:r w:rsidRPr="00A60759">
        <w:rPr>
          <w:rFonts w:ascii="Georgia" w:eastAsia="Times New Roman" w:hAnsi="Georgia" w:cs="Times New Roman"/>
          <w:color w:val="000000"/>
          <w:sz w:val="28"/>
          <w:szCs w:val="28"/>
          <w:lang w:eastAsia="ru-RU"/>
        </w:rPr>
        <w:t xml:space="preserve"> игра "Горизонт событий" [Электронный ресурс] // А. Я. Психология (azps.ru)</w:t>
      </w:r>
      <w:proofErr w:type="gramStart"/>
      <w:r w:rsidRPr="00A60759">
        <w:rPr>
          <w:rFonts w:ascii="Georgia" w:eastAsia="Times New Roman" w:hAnsi="Georgia" w:cs="Times New Roman"/>
          <w:color w:val="000000"/>
          <w:sz w:val="28"/>
          <w:szCs w:val="28"/>
          <w:lang w:eastAsia="ru-RU"/>
        </w:rPr>
        <w:t xml:space="preserve"> :</w:t>
      </w:r>
      <w:proofErr w:type="gramEnd"/>
      <w:r w:rsidRPr="00A60759">
        <w:rPr>
          <w:rFonts w:ascii="Georgia" w:eastAsia="Times New Roman" w:hAnsi="Georgia" w:cs="Times New Roman"/>
          <w:color w:val="000000"/>
          <w:sz w:val="28"/>
          <w:szCs w:val="28"/>
          <w:lang w:eastAsia="ru-RU"/>
        </w:rPr>
        <w:t xml:space="preserve"> [</w:t>
      </w:r>
      <w:proofErr w:type="spellStart"/>
      <w:r w:rsidRPr="00A60759">
        <w:rPr>
          <w:rFonts w:ascii="Georgia" w:eastAsia="Times New Roman" w:hAnsi="Georgia" w:cs="Times New Roman"/>
          <w:color w:val="000000"/>
          <w:sz w:val="28"/>
          <w:szCs w:val="28"/>
          <w:lang w:eastAsia="ru-RU"/>
        </w:rPr>
        <w:t>web</w:t>
      </w:r>
      <w:proofErr w:type="spellEnd"/>
      <w:r w:rsidRPr="00A60759">
        <w:rPr>
          <w:rFonts w:ascii="Georgia" w:eastAsia="Times New Roman" w:hAnsi="Georgia" w:cs="Times New Roman"/>
          <w:color w:val="000000"/>
          <w:sz w:val="28"/>
          <w:szCs w:val="28"/>
          <w:lang w:eastAsia="ru-RU"/>
        </w:rPr>
        <w:t>-сайт]. 8.07.2015. – Режим доступа: http://azps.ru/training/proforientation/horizont_sobytiy.html (8.07.2015).</w:t>
      </w:r>
    </w:p>
    <w:p w:rsidR="00072521" w:rsidRDefault="00072521" w:rsidP="00072521">
      <w:pPr>
        <w:spacing w:before="100" w:beforeAutospacing="1" w:after="360" w:line="240" w:lineRule="auto"/>
        <w:jc w:val="center"/>
        <w:outlineLvl w:val="0"/>
        <w:rPr>
          <w:rFonts w:ascii="Courier New" w:eastAsia="Times New Roman" w:hAnsi="Courier New" w:cs="Courier New"/>
          <w:b/>
          <w:bCs/>
          <w:color w:val="000000"/>
          <w:kern w:val="36"/>
          <w:sz w:val="36"/>
          <w:szCs w:val="36"/>
          <w:lang w:eastAsia="ru-RU"/>
        </w:rPr>
      </w:pPr>
    </w:p>
    <w:p w:rsidR="00072521" w:rsidRPr="00072521" w:rsidRDefault="00072521" w:rsidP="00072521">
      <w:pPr>
        <w:spacing w:before="100" w:beforeAutospacing="1" w:after="360" w:line="240" w:lineRule="auto"/>
        <w:jc w:val="center"/>
        <w:outlineLvl w:val="0"/>
        <w:rPr>
          <w:rFonts w:ascii="Courier New" w:eastAsia="Times New Roman" w:hAnsi="Courier New" w:cs="Courier New"/>
          <w:b/>
          <w:bCs/>
          <w:color w:val="000000"/>
          <w:kern w:val="36"/>
          <w:sz w:val="36"/>
          <w:szCs w:val="36"/>
          <w:lang w:eastAsia="ru-RU"/>
        </w:rPr>
      </w:pPr>
      <w:proofErr w:type="spellStart"/>
      <w:r w:rsidRPr="00072521">
        <w:rPr>
          <w:rFonts w:ascii="Courier New" w:eastAsia="Times New Roman" w:hAnsi="Courier New" w:cs="Courier New"/>
          <w:b/>
          <w:bCs/>
          <w:color w:val="000000"/>
          <w:kern w:val="36"/>
          <w:sz w:val="36"/>
          <w:szCs w:val="36"/>
          <w:lang w:eastAsia="ru-RU"/>
        </w:rPr>
        <w:lastRenderedPageBreak/>
        <w:t>Профориентационное</w:t>
      </w:r>
      <w:proofErr w:type="spellEnd"/>
      <w:r w:rsidRPr="00072521">
        <w:rPr>
          <w:rFonts w:ascii="Courier New" w:eastAsia="Times New Roman" w:hAnsi="Courier New" w:cs="Courier New"/>
          <w:b/>
          <w:bCs/>
          <w:color w:val="000000"/>
          <w:kern w:val="36"/>
          <w:sz w:val="36"/>
          <w:szCs w:val="36"/>
          <w:lang w:eastAsia="ru-RU"/>
        </w:rPr>
        <w:t xml:space="preserve"> упражнение "Несуществующие профессии"</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b/>
          <w:bCs/>
          <w:color w:val="000000"/>
          <w:sz w:val="28"/>
          <w:szCs w:val="28"/>
          <w:lang w:eastAsia="ru-RU"/>
        </w:rPr>
        <w:t>Название</w:t>
      </w:r>
      <w:r w:rsidRPr="00072521">
        <w:rPr>
          <w:rFonts w:ascii="Georgia" w:eastAsia="Times New Roman" w:hAnsi="Georgia" w:cs="Times New Roman"/>
          <w:color w:val="000000"/>
          <w:sz w:val="28"/>
          <w:szCs w:val="28"/>
          <w:lang w:eastAsia="ru-RU"/>
        </w:rPr>
        <w:t xml:space="preserve">. </w:t>
      </w:r>
      <w:proofErr w:type="spellStart"/>
      <w:r w:rsidRPr="00072521">
        <w:rPr>
          <w:rFonts w:ascii="Georgia" w:eastAsia="Times New Roman" w:hAnsi="Georgia" w:cs="Times New Roman"/>
          <w:color w:val="000000"/>
          <w:sz w:val="28"/>
          <w:szCs w:val="28"/>
          <w:lang w:eastAsia="ru-RU"/>
        </w:rPr>
        <w:t>Профориентационное</w:t>
      </w:r>
      <w:proofErr w:type="spellEnd"/>
      <w:r w:rsidRPr="00072521">
        <w:rPr>
          <w:rFonts w:ascii="Georgia" w:eastAsia="Times New Roman" w:hAnsi="Georgia" w:cs="Times New Roman"/>
          <w:color w:val="000000"/>
          <w:sz w:val="28"/>
          <w:szCs w:val="28"/>
          <w:lang w:eastAsia="ru-RU"/>
        </w:rPr>
        <w:t xml:space="preserve"> упражнение "Несуществующие профессии"</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b/>
          <w:bCs/>
          <w:color w:val="000000"/>
          <w:sz w:val="28"/>
          <w:szCs w:val="28"/>
          <w:lang w:eastAsia="ru-RU"/>
        </w:rPr>
        <w:t>Предназначение</w:t>
      </w:r>
      <w:r w:rsidRPr="00072521">
        <w:rPr>
          <w:rFonts w:ascii="Georgia" w:eastAsia="Times New Roman" w:hAnsi="Georgia" w:cs="Times New Roman"/>
          <w:color w:val="000000"/>
          <w:sz w:val="28"/>
          <w:szCs w:val="28"/>
          <w:lang w:eastAsia="ru-RU"/>
        </w:rPr>
        <w:t>.</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 xml:space="preserve">Процедура группового </w:t>
      </w:r>
      <w:proofErr w:type="spellStart"/>
      <w:r w:rsidRPr="00072521">
        <w:rPr>
          <w:rFonts w:ascii="Georgia" w:eastAsia="Times New Roman" w:hAnsi="Georgia" w:cs="Times New Roman"/>
          <w:color w:val="000000"/>
          <w:sz w:val="28"/>
          <w:szCs w:val="28"/>
          <w:lang w:eastAsia="ru-RU"/>
        </w:rPr>
        <w:t>профориентационного</w:t>
      </w:r>
      <w:proofErr w:type="spellEnd"/>
      <w:r w:rsidRPr="00072521">
        <w:rPr>
          <w:rFonts w:ascii="Georgia" w:eastAsia="Times New Roman" w:hAnsi="Georgia" w:cs="Times New Roman"/>
          <w:color w:val="000000"/>
          <w:sz w:val="28"/>
          <w:szCs w:val="28"/>
          <w:lang w:eastAsia="ru-RU"/>
        </w:rPr>
        <w:t xml:space="preserve"> тренинга. Участники придумывают несуществующие профессии.</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Упражнение рассчитано на учеников средних и старших классов. Способствует как становлению процесса профессионального самоопределения, так и развитию кругозора.</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b/>
          <w:bCs/>
          <w:color w:val="000000"/>
          <w:sz w:val="28"/>
          <w:szCs w:val="28"/>
          <w:lang w:eastAsia="ru-RU"/>
        </w:rPr>
        <w:t>Качества</w:t>
      </w:r>
      <w:r w:rsidRPr="00072521">
        <w:rPr>
          <w:rFonts w:ascii="Georgia" w:eastAsia="Times New Roman" w:hAnsi="Georgia" w:cs="Times New Roman"/>
          <w:color w:val="000000"/>
          <w:sz w:val="28"/>
          <w:szCs w:val="28"/>
          <w:lang w:eastAsia="ru-RU"/>
        </w:rPr>
        <w:t>. </w:t>
      </w:r>
      <w:hyperlink r:id="rId7" w:history="1">
        <w:r w:rsidRPr="00072521">
          <w:rPr>
            <w:rFonts w:ascii="Georgia" w:eastAsia="Times New Roman" w:hAnsi="Georgia" w:cs="Times New Roman"/>
            <w:color w:val="10302F"/>
            <w:sz w:val="28"/>
            <w:szCs w:val="28"/>
            <w:u w:val="single"/>
            <w:lang w:eastAsia="ru-RU"/>
          </w:rPr>
          <w:t>Кругозор</w:t>
        </w:r>
      </w:hyperlink>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b/>
          <w:bCs/>
          <w:color w:val="000000"/>
          <w:sz w:val="28"/>
          <w:szCs w:val="28"/>
          <w:lang w:eastAsia="ru-RU"/>
        </w:rPr>
        <w:t>Содержание</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Ведущий предлагает участникам придумать профессии, которые еще не существуют в обществе, но которые могли бы существовать.</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Успешному выполнению упражнения способствует атмосфера остроумия в группе. Ведущий поэтому должен давать выговориться участникам, но при этом следя за нитью разговора и поддерживая структуру обсуждения "новых профессий".</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По каждой выдуманной профессии желательно обсудить:</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 Будет ли востребован такой профессионал? Кто будет ему платить деньги за работу?</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 Найдутся ли желающие работать по этой профессии? Интересна ли она?</w:t>
      </w:r>
    </w:p>
    <w:p w:rsidR="00072521" w:rsidRPr="00072521" w:rsidRDefault="00072521" w:rsidP="00072521">
      <w:pPr>
        <w:spacing w:after="10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 Кто-нибудь из здесь сидящих мог бы работать по этой профессии? Хватит ли способностей?</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b/>
          <w:bCs/>
          <w:color w:val="000000"/>
          <w:sz w:val="28"/>
          <w:szCs w:val="28"/>
          <w:lang w:eastAsia="ru-RU"/>
        </w:rPr>
        <w:t>Библиографическая ссылка</w:t>
      </w:r>
    </w:p>
    <w:p w:rsidR="00072521" w:rsidRPr="00072521" w:rsidRDefault="00072521" w:rsidP="00072521">
      <w:pPr>
        <w:spacing w:after="100" w:line="240" w:lineRule="auto"/>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 xml:space="preserve">1. </w:t>
      </w:r>
      <w:proofErr w:type="spellStart"/>
      <w:r w:rsidRPr="00072521">
        <w:rPr>
          <w:rFonts w:ascii="Georgia" w:eastAsia="Times New Roman" w:hAnsi="Georgia" w:cs="Times New Roman"/>
          <w:color w:val="000000"/>
          <w:sz w:val="28"/>
          <w:szCs w:val="28"/>
          <w:lang w:eastAsia="ru-RU"/>
        </w:rPr>
        <w:t>Профориентационное</w:t>
      </w:r>
      <w:proofErr w:type="spellEnd"/>
      <w:r w:rsidRPr="00072521">
        <w:rPr>
          <w:rFonts w:ascii="Georgia" w:eastAsia="Times New Roman" w:hAnsi="Georgia" w:cs="Times New Roman"/>
          <w:color w:val="000000"/>
          <w:sz w:val="28"/>
          <w:szCs w:val="28"/>
          <w:lang w:eastAsia="ru-RU"/>
        </w:rPr>
        <w:t xml:space="preserve"> упражнение "Несуществующие профессии" [Электронный ресурс] // А. Я. Психология (azps.ru)</w:t>
      </w:r>
      <w:proofErr w:type="gramStart"/>
      <w:r w:rsidRPr="00072521">
        <w:rPr>
          <w:rFonts w:ascii="Georgia" w:eastAsia="Times New Roman" w:hAnsi="Georgia" w:cs="Times New Roman"/>
          <w:color w:val="000000"/>
          <w:sz w:val="28"/>
          <w:szCs w:val="28"/>
          <w:lang w:eastAsia="ru-RU"/>
        </w:rPr>
        <w:t xml:space="preserve"> :</w:t>
      </w:r>
      <w:proofErr w:type="gramEnd"/>
      <w:r w:rsidRPr="00072521">
        <w:rPr>
          <w:rFonts w:ascii="Georgia" w:eastAsia="Times New Roman" w:hAnsi="Georgia" w:cs="Times New Roman"/>
          <w:color w:val="000000"/>
          <w:sz w:val="28"/>
          <w:szCs w:val="28"/>
          <w:lang w:eastAsia="ru-RU"/>
        </w:rPr>
        <w:t xml:space="preserve"> [</w:t>
      </w:r>
      <w:proofErr w:type="spellStart"/>
      <w:r w:rsidRPr="00072521">
        <w:rPr>
          <w:rFonts w:ascii="Georgia" w:eastAsia="Times New Roman" w:hAnsi="Georgia" w:cs="Times New Roman"/>
          <w:color w:val="000000"/>
          <w:sz w:val="28"/>
          <w:szCs w:val="28"/>
          <w:lang w:eastAsia="ru-RU"/>
        </w:rPr>
        <w:t>web</w:t>
      </w:r>
      <w:proofErr w:type="spellEnd"/>
      <w:r w:rsidRPr="00072521">
        <w:rPr>
          <w:rFonts w:ascii="Georgia" w:eastAsia="Times New Roman" w:hAnsi="Georgia" w:cs="Times New Roman"/>
          <w:color w:val="000000"/>
          <w:sz w:val="28"/>
          <w:szCs w:val="28"/>
          <w:lang w:eastAsia="ru-RU"/>
        </w:rPr>
        <w:t>-сайт]. 4.03.2013. – Режим доступа: http://azps.ru/training/proforientation/nesushestvuyushie_professii.html (4.03.2013).</w:t>
      </w:r>
    </w:p>
    <w:p w:rsidR="005422BD" w:rsidRDefault="005422BD"/>
    <w:p w:rsidR="00072521" w:rsidRPr="00072521" w:rsidRDefault="00072521" w:rsidP="00072521">
      <w:pPr>
        <w:spacing w:before="100" w:beforeAutospacing="1" w:after="360" w:line="240" w:lineRule="auto"/>
        <w:jc w:val="center"/>
        <w:outlineLvl w:val="0"/>
        <w:rPr>
          <w:rFonts w:ascii="Courier New" w:eastAsia="Times New Roman" w:hAnsi="Courier New" w:cs="Courier New"/>
          <w:b/>
          <w:bCs/>
          <w:color w:val="000000"/>
          <w:kern w:val="36"/>
          <w:sz w:val="36"/>
          <w:szCs w:val="36"/>
          <w:lang w:eastAsia="ru-RU"/>
        </w:rPr>
      </w:pPr>
      <w:proofErr w:type="spellStart"/>
      <w:r w:rsidRPr="00072521">
        <w:rPr>
          <w:rFonts w:ascii="Courier New" w:eastAsia="Times New Roman" w:hAnsi="Courier New" w:cs="Courier New"/>
          <w:b/>
          <w:bCs/>
          <w:color w:val="000000"/>
          <w:kern w:val="36"/>
          <w:sz w:val="36"/>
          <w:szCs w:val="36"/>
          <w:lang w:eastAsia="ru-RU"/>
        </w:rPr>
        <w:t>Профориентационная</w:t>
      </w:r>
      <w:proofErr w:type="spellEnd"/>
      <w:r w:rsidRPr="00072521">
        <w:rPr>
          <w:rFonts w:ascii="Courier New" w:eastAsia="Times New Roman" w:hAnsi="Courier New" w:cs="Courier New"/>
          <w:b/>
          <w:bCs/>
          <w:color w:val="000000"/>
          <w:kern w:val="36"/>
          <w:sz w:val="36"/>
          <w:szCs w:val="36"/>
          <w:lang w:eastAsia="ru-RU"/>
        </w:rPr>
        <w:t xml:space="preserve"> игра "Суд над безработным"</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Цель игры – помочь участникам выработать конструктивное отношение к безработице, создать условия для активного поиска выхода из негативной ситуации, а также создать предпосылки для формирования адекватной самооценки.</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 xml:space="preserve">Как показывает опыт, игровой процесс с последующим обсуждением результатов способствует преодолению безработным </w:t>
      </w:r>
      <w:r w:rsidRPr="00072521">
        <w:rPr>
          <w:rFonts w:ascii="Georgia" w:eastAsia="Times New Roman" w:hAnsi="Georgia" w:cs="Times New Roman"/>
          <w:color w:val="000000"/>
          <w:sz w:val="28"/>
          <w:szCs w:val="28"/>
          <w:lang w:eastAsia="ru-RU"/>
        </w:rPr>
        <w:lastRenderedPageBreak/>
        <w:t>человеком имеющихся субъективных преград на пути к успеху и помогает отнестись более реалистично к себе и своей конкурентоспособности на рынке труда.</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Тема дискуссионного обсуждения – Успех.</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Группе предлагается обсудить:</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 что такое «успех»?</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   что такое «успех» для человека, потерявшего работу?;</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   можно ли считать успешным пройденный трудовой путь, если в настоящее время человек остался без работы?</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   является ли преградой для человека на пути к успеху его состояние безработного?</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 xml:space="preserve">-   связано ли ощущение собственной </w:t>
      </w:r>
      <w:proofErr w:type="spellStart"/>
      <w:r w:rsidRPr="00072521">
        <w:rPr>
          <w:rFonts w:ascii="Georgia" w:eastAsia="Times New Roman" w:hAnsi="Georgia" w:cs="Times New Roman"/>
          <w:color w:val="000000"/>
          <w:sz w:val="28"/>
          <w:szCs w:val="28"/>
          <w:lang w:eastAsia="ru-RU"/>
        </w:rPr>
        <w:t>неуспешности</w:t>
      </w:r>
      <w:proofErr w:type="spellEnd"/>
      <w:r w:rsidRPr="00072521">
        <w:rPr>
          <w:rFonts w:ascii="Georgia" w:eastAsia="Times New Roman" w:hAnsi="Georgia" w:cs="Times New Roman"/>
          <w:color w:val="000000"/>
          <w:sz w:val="28"/>
          <w:szCs w:val="28"/>
          <w:lang w:eastAsia="ru-RU"/>
        </w:rPr>
        <w:t xml:space="preserve"> с утратой профессиональной значимости?;</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   что мешает безработному человеку быть успешным в жизни?;</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   и т.д.</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Далее группе предлагается придумать некую легенду, то есть жизнеописание типичного безработного по следующей схеме: семья, образование, этапы трудовой жизни, потеря работы, поиск нового места работы, отношение к обществу, службе занятости и т.д.</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После этого группа подразделяется на команды: выбирается участник, который сыграет роль «подсудимого», формируются группы «защиты», «обвинения», «присяжных заседателей».</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«Обвинению» предстоит придумать как можно больше доводов, доказывающих что именно «подсудимый» виноват в том, что на определенном этапе стал неуспешным в жизни (согласно придуманной легенде).</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«Защита», как ей и полагается, приводит доказательства в пользу «подсудимого», считая, что «подсудимый» не может в полной мере нести ответственность за свой неуспех. Объективные процессы в обществе создают неблагоприятные условия для стабильной и успешной трудовой жизни.</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Каждая из сторон судебного процесса может «приглашать свидетелей» для «дачи показаний» в защиту или против подсудимого.</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«Присяжные заседатели» по ходу дела имеют право задавать любые уточняющие вопросы сторонам «обвинения» и «защиты».</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Слушание дела включает и так называемое «последнее слово «подсудимого», в котором ему предлагается сформулировать и предъявить суду новую оценку проблемы, более объективно отнестись к позитивным и негативным сторонам ситуации безработицы, реально оценить возможности и перспективы своего трудоустройства и дальнейшего профессионального развития.</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 xml:space="preserve">Далее суд выносит свой вердикт – «виновен» или «не виновен» «подсудимый» в том, что он сегодня безработный. Если «виновен», то приговор выносится в форме обязательных практических мер, предписываемых «подсудимому» для успешного трудоустройства. </w:t>
      </w:r>
      <w:r w:rsidRPr="00072521">
        <w:rPr>
          <w:rFonts w:ascii="Georgia" w:eastAsia="Times New Roman" w:hAnsi="Georgia" w:cs="Times New Roman"/>
          <w:color w:val="000000"/>
          <w:sz w:val="28"/>
          <w:szCs w:val="28"/>
          <w:lang w:eastAsia="ru-RU"/>
        </w:rPr>
        <w:lastRenderedPageBreak/>
        <w:t>Если «не виновен», то приговор может носить рекомендательный характер в виде системы мероприятий, которые помогут безработному человеку на пути к его трудоустройству.</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В заключении следует обсуждение в группе результатов и подведение итогов игры.</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Стоит отметить, что такая групповая форма работы с безработными позволяет комплексно решать узловые проблемы, препятствующие успешному трудоустройству.</w:t>
      </w:r>
    </w:p>
    <w:p w:rsidR="00072521" w:rsidRDefault="00072521"/>
    <w:p w:rsidR="00072521" w:rsidRPr="00072521" w:rsidRDefault="00072521" w:rsidP="00072521">
      <w:pPr>
        <w:spacing w:before="100" w:beforeAutospacing="1" w:after="360" w:line="240" w:lineRule="auto"/>
        <w:jc w:val="center"/>
        <w:outlineLvl w:val="0"/>
        <w:rPr>
          <w:rFonts w:ascii="Courier New" w:eastAsia="Times New Roman" w:hAnsi="Courier New" w:cs="Courier New"/>
          <w:b/>
          <w:bCs/>
          <w:color w:val="000000"/>
          <w:kern w:val="36"/>
          <w:sz w:val="36"/>
          <w:szCs w:val="36"/>
          <w:lang w:eastAsia="ru-RU"/>
        </w:rPr>
      </w:pPr>
      <w:proofErr w:type="spellStart"/>
      <w:r w:rsidRPr="00072521">
        <w:rPr>
          <w:rFonts w:ascii="Courier New" w:eastAsia="Times New Roman" w:hAnsi="Courier New" w:cs="Courier New"/>
          <w:b/>
          <w:bCs/>
          <w:color w:val="000000"/>
          <w:kern w:val="36"/>
          <w:sz w:val="36"/>
          <w:szCs w:val="36"/>
          <w:lang w:eastAsia="ru-RU"/>
        </w:rPr>
        <w:t>Профориентационная</w:t>
      </w:r>
      <w:proofErr w:type="spellEnd"/>
      <w:r w:rsidRPr="00072521">
        <w:rPr>
          <w:rFonts w:ascii="Courier New" w:eastAsia="Times New Roman" w:hAnsi="Courier New" w:cs="Courier New"/>
          <w:b/>
          <w:bCs/>
          <w:color w:val="000000"/>
          <w:kern w:val="36"/>
          <w:sz w:val="36"/>
          <w:szCs w:val="36"/>
          <w:lang w:eastAsia="ru-RU"/>
        </w:rPr>
        <w:t xml:space="preserve"> игра "Сотворение мира"</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u w:val="single"/>
          <w:lang w:eastAsia="ru-RU"/>
        </w:rPr>
        <w:t>Цель: </w:t>
      </w:r>
      <w:r w:rsidRPr="00072521">
        <w:rPr>
          <w:rFonts w:ascii="Georgia" w:eastAsia="Times New Roman" w:hAnsi="Georgia" w:cs="Times New Roman"/>
          <w:color w:val="000000"/>
          <w:sz w:val="28"/>
          <w:szCs w:val="28"/>
          <w:lang w:eastAsia="ru-RU"/>
        </w:rPr>
        <w:t>творческое самораскрытие участников и повышение их компетентно</w:t>
      </w:r>
      <w:r w:rsidRPr="00072521">
        <w:rPr>
          <w:rFonts w:ascii="Georgia" w:eastAsia="Times New Roman" w:hAnsi="Georgia" w:cs="Times New Roman"/>
          <w:color w:val="000000"/>
          <w:sz w:val="28"/>
          <w:szCs w:val="28"/>
          <w:lang w:eastAsia="ru-RU"/>
        </w:rPr>
        <w:softHyphen/>
        <w:t>сти в области социальной адаптации в процессе поиска работы.</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Необходимый материал: лист ватмана, ножницы, клей, цветные фломастеры. I 1. После того, как «мир сотворен», тренер разрезает лист ватмана на количе</w:t>
      </w:r>
      <w:r w:rsidRPr="00072521">
        <w:rPr>
          <w:rFonts w:ascii="Georgia" w:eastAsia="Times New Roman" w:hAnsi="Georgia" w:cs="Times New Roman"/>
          <w:color w:val="000000"/>
          <w:sz w:val="28"/>
          <w:szCs w:val="28"/>
          <w:lang w:eastAsia="ru-RU"/>
        </w:rPr>
        <w:softHyphen/>
        <w:t>ство частей, равное количеству работающих подгрупп. Далее тасует и путает разрезанные части, после чего раздает каждой подгруппе по одной части «сотворенного мира» со следующим заданием:</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 описать доставшуюся часть созданного </w:t>
      </w:r>
      <w:r w:rsidRPr="00072521">
        <w:rPr>
          <w:rFonts w:ascii="Georgia" w:eastAsia="Times New Roman" w:hAnsi="Georgia" w:cs="Times New Roman"/>
          <w:b/>
          <w:bCs/>
          <w:color w:val="000000"/>
          <w:sz w:val="28"/>
          <w:szCs w:val="28"/>
          <w:lang w:eastAsia="ru-RU"/>
        </w:rPr>
        <w:t>мира;</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 дать всему необходимые названия;</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 подчеркнуть характерные особенности;</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 государственный строй;</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 сферы деятельности;</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 предметы импорта и экспорта;</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—приблизительная численность населения;</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 xml:space="preserve">— чем население занимается, наиболее </w:t>
      </w:r>
      <w:proofErr w:type="spellStart"/>
      <w:r w:rsidRPr="00072521">
        <w:rPr>
          <w:rFonts w:ascii="Georgia" w:eastAsia="Times New Roman" w:hAnsi="Georgia" w:cs="Times New Roman"/>
          <w:color w:val="000000"/>
          <w:sz w:val="28"/>
          <w:szCs w:val="28"/>
          <w:lang w:eastAsia="ru-RU"/>
        </w:rPr>
        <w:t>востребованные</w:t>
      </w:r>
      <w:r w:rsidRPr="00072521">
        <w:rPr>
          <w:rFonts w:ascii="Georgia" w:eastAsia="Times New Roman" w:hAnsi="Georgia" w:cs="Times New Roman"/>
          <w:b/>
          <w:bCs/>
          <w:color w:val="000000"/>
          <w:sz w:val="28"/>
          <w:szCs w:val="28"/>
          <w:lang w:eastAsia="ru-RU"/>
        </w:rPr>
        <w:t>профессии</w:t>
      </w:r>
      <w:proofErr w:type="spellEnd"/>
      <w:r w:rsidRPr="00072521">
        <w:rPr>
          <w:rFonts w:ascii="Georgia" w:eastAsia="Times New Roman" w:hAnsi="Georgia" w:cs="Times New Roman"/>
          <w:b/>
          <w:bCs/>
          <w:color w:val="000000"/>
          <w:sz w:val="28"/>
          <w:szCs w:val="28"/>
          <w:lang w:eastAsia="ru-RU"/>
        </w:rPr>
        <w:t>;</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 есть ли безработица, перспективы развития рынка труда;</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 культурные традиции (гимн, флаг, сленг, мифы, легенды, нормы, правила, стандарты жизни и поведения, что нужно знать и уметь иностранцу, чтобы по</w:t>
      </w:r>
      <w:r w:rsidRPr="00072521">
        <w:rPr>
          <w:rFonts w:ascii="Georgia" w:eastAsia="Times New Roman" w:hAnsi="Georgia" w:cs="Times New Roman"/>
          <w:color w:val="000000"/>
          <w:sz w:val="28"/>
          <w:szCs w:val="28"/>
          <w:lang w:eastAsia="ru-RU"/>
        </w:rPr>
        <w:softHyphen/>
        <w:t>пасть в государство, и т.д.).</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Время выполнения задания — 30 минут.</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2. Презентация участников каждой из подгрупп происходит </w:t>
      </w:r>
      <w:r w:rsidRPr="00072521">
        <w:rPr>
          <w:rFonts w:ascii="Georgia" w:eastAsia="Times New Roman" w:hAnsi="Georgia" w:cs="Times New Roman"/>
          <w:b/>
          <w:bCs/>
          <w:color w:val="000000"/>
          <w:sz w:val="28"/>
          <w:szCs w:val="28"/>
          <w:lang w:eastAsia="ru-RU"/>
        </w:rPr>
        <w:t>по</w:t>
      </w:r>
      <w:r w:rsidRPr="00072521">
        <w:rPr>
          <w:rFonts w:ascii="Georgia" w:eastAsia="Times New Roman" w:hAnsi="Georgia" w:cs="Times New Roman"/>
          <w:color w:val="000000"/>
          <w:sz w:val="28"/>
          <w:szCs w:val="28"/>
          <w:lang w:eastAsia="ru-RU"/>
        </w:rPr>
        <w:t>следующей схеме: рассказ о своем государстве, реальные перспективы государственного развития с позиции карты востребованных профессий, готовность к сотрудниче</w:t>
      </w:r>
      <w:r w:rsidRPr="00072521">
        <w:rPr>
          <w:rFonts w:ascii="Georgia" w:eastAsia="Times New Roman" w:hAnsi="Georgia" w:cs="Times New Roman"/>
          <w:color w:val="000000"/>
          <w:sz w:val="28"/>
          <w:szCs w:val="28"/>
          <w:lang w:eastAsia="ru-RU"/>
        </w:rPr>
        <w:softHyphen/>
        <w:t>ству, реальность проникновения в страну эмигрантов и т.д.</w:t>
      </w:r>
    </w:p>
    <w:p w:rsidR="00072521" w:rsidRDefault="00072521" w:rsidP="00072521">
      <w:pPr>
        <w:spacing w:after="0" w:line="240" w:lineRule="auto"/>
        <w:ind w:firstLine="480"/>
        <w:rPr>
          <w:rFonts w:ascii="Georgia" w:eastAsia="Times New Roman" w:hAnsi="Georgia" w:cs="Times New Roman"/>
          <w:color w:val="000000"/>
          <w:sz w:val="28"/>
          <w:szCs w:val="28"/>
          <w:lang w:eastAsia="ru-RU"/>
        </w:rPr>
      </w:pPr>
      <w:r w:rsidRPr="00072521">
        <w:rPr>
          <w:rFonts w:ascii="Georgia" w:eastAsia="Times New Roman" w:hAnsi="Georgia" w:cs="Times New Roman"/>
          <w:color w:val="000000"/>
          <w:sz w:val="28"/>
          <w:szCs w:val="28"/>
          <w:lang w:eastAsia="ru-RU"/>
        </w:rPr>
        <w:t xml:space="preserve">3. По окончании презентации происходит обсуждение </w:t>
      </w:r>
      <w:proofErr w:type="spellStart"/>
      <w:r w:rsidRPr="00072521">
        <w:rPr>
          <w:rFonts w:ascii="Georgia" w:eastAsia="Times New Roman" w:hAnsi="Georgia" w:cs="Times New Roman"/>
          <w:color w:val="000000"/>
          <w:sz w:val="28"/>
          <w:szCs w:val="28"/>
          <w:lang w:eastAsia="ru-RU"/>
        </w:rPr>
        <w:t>аспектов</w:t>
      </w:r>
      <w:proofErr w:type="gramStart"/>
      <w:r w:rsidRPr="00072521">
        <w:rPr>
          <w:rFonts w:ascii="Georgia" w:eastAsia="Times New Roman" w:hAnsi="Georgia" w:cs="Times New Roman"/>
          <w:b/>
          <w:bCs/>
          <w:color w:val="000000"/>
          <w:sz w:val="28"/>
          <w:szCs w:val="28"/>
          <w:lang w:eastAsia="ru-RU"/>
        </w:rPr>
        <w:t>«с</w:t>
      </w:r>
      <w:proofErr w:type="gramEnd"/>
      <w:r w:rsidRPr="00072521">
        <w:rPr>
          <w:rFonts w:ascii="Georgia" w:eastAsia="Times New Roman" w:hAnsi="Georgia" w:cs="Times New Roman"/>
          <w:b/>
          <w:bCs/>
          <w:color w:val="000000"/>
          <w:sz w:val="28"/>
          <w:szCs w:val="28"/>
          <w:lang w:eastAsia="ru-RU"/>
        </w:rPr>
        <w:t>овместного</w:t>
      </w:r>
      <w:proofErr w:type="spellEnd"/>
      <w:r w:rsidRPr="00072521">
        <w:rPr>
          <w:rFonts w:ascii="Georgia" w:eastAsia="Times New Roman" w:hAnsi="Georgia" w:cs="Times New Roman"/>
          <w:b/>
          <w:bCs/>
          <w:color w:val="000000"/>
          <w:sz w:val="28"/>
          <w:szCs w:val="28"/>
          <w:lang w:eastAsia="ru-RU"/>
        </w:rPr>
        <w:t> </w:t>
      </w:r>
      <w:r w:rsidRPr="00072521">
        <w:rPr>
          <w:rFonts w:ascii="Georgia" w:eastAsia="Times New Roman" w:hAnsi="Georgia" w:cs="Times New Roman"/>
          <w:color w:val="000000"/>
          <w:sz w:val="28"/>
          <w:szCs w:val="28"/>
          <w:lang w:eastAsia="ru-RU"/>
        </w:rPr>
        <w:t>сотворения» и общей ответственности за существование и развитие мира, </w:t>
      </w:r>
      <w:r w:rsidRPr="00072521">
        <w:rPr>
          <w:rFonts w:ascii="Georgia" w:eastAsia="Times New Roman" w:hAnsi="Georgia" w:cs="Times New Roman"/>
          <w:b/>
          <w:bCs/>
          <w:color w:val="000000"/>
          <w:sz w:val="28"/>
          <w:szCs w:val="28"/>
          <w:lang w:eastAsia="ru-RU"/>
        </w:rPr>
        <w:t>оценка </w:t>
      </w:r>
      <w:r w:rsidRPr="00072521">
        <w:rPr>
          <w:rFonts w:ascii="Georgia" w:eastAsia="Times New Roman" w:hAnsi="Georgia" w:cs="Times New Roman"/>
          <w:color w:val="000000"/>
          <w:sz w:val="28"/>
          <w:szCs w:val="28"/>
          <w:lang w:eastAsia="ru-RU"/>
        </w:rPr>
        <w:t>динамики и перспектив дальнейшего мирового развития.</w:t>
      </w:r>
    </w:p>
    <w:p w:rsidR="00072521" w:rsidRPr="00072521" w:rsidRDefault="00072521" w:rsidP="00072521">
      <w:pPr>
        <w:shd w:val="clear" w:color="auto" w:fill="FFFFFF"/>
        <w:spacing w:after="120" w:line="405" w:lineRule="atLeast"/>
        <w:outlineLvl w:val="0"/>
        <w:rPr>
          <w:rFonts w:ascii="inherit" w:eastAsia="Times New Roman" w:hAnsi="inherit" w:cs="Arial"/>
          <w:b/>
          <w:bCs/>
          <w:color w:val="1E4E70"/>
          <w:kern w:val="36"/>
          <w:sz w:val="39"/>
          <w:szCs w:val="39"/>
          <w:lang w:eastAsia="ru-RU"/>
        </w:rPr>
      </w:pPr>
      <w:r w:rsidRPr="00072521">
        <w:rPr>
          <w:rFonts w:ascii="inherit" w:eastAsia="Times New Roman" w:hAnsi="inherit" w:cs="Arial"/>
          <w:b/>
          <w:bCs/>
          <w:color w:val="1E4E70"/>
          <w:kern w:val="36"/>
          <w:sz w:val="39"/>
          <w:szCs w:val="39"/>
          <w:lang w:eastAsia="ru-RU"/>
        </w:rPr>
        <w:lastRenderedPageBreak/>
        <w:t>Активные методы обучения и преподавания. РОЛЕВАЯ ИГРА "КРУГИ ЧТЕНИЯ"</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Роли круга чтения</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b/>
          <w:bCs/>
          <w:color w:val="000000"/>
          <w:sz w:val="24"/>
          <w:szCs w:val="24"/>
          <w:lang w:eastAsia="ru-RU"/>
        </w:rPr>
        <w:t>«ЛИДЕР»</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Рассказ: ______________________________________________________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ФИО __________________________________________________________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Обязанности «Лидера» заключаются в следующем:</w:t>
      </w:r>
    </w:p>
    <w:p w:rsidR="00072521" w:rsidRPr="00072521" w:rsidRDefault="00072521" w:rsidP="00072521">
      <w:pPr>
        <w:numPr>
          <w:ilvl w:val="0"/>
          <w:numId w:val="1"/>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прочитайте рассказ дважды и приготовьте, по крайней мере 5 общих вопросов к нему;</w:t>
      </w:r>
    </w:p>
    <w:p w:rsidR="00072521" w:rsidRPr="00072521" w:rsidRDefault="00072521" w:rsidP="00072521">
      <w:pPr>
        <w:numPr>
          <w:ilvl w:val="0"/>
          <w:numId w:val="1"/>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задайте один или два вопроса, чтобы начать обсуждение;</w:t>
      </w:r>
    </w:p>
    <w:p w:rsidR="00072521" w:rsidRPr="00072521" w:rsidRDefault="00072521" w:rsidP="00072521">
      <w:pPr>
        <w:numPr>
          <w:ilvl w:val="0"/>
          <w:numId w:val="1"/>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Убедитесь, что каждый имеет возможность говорить (по роли) и принимает участие в дискуссии;</w:t>
      </w:r>
    </w:p>
    <w:p w:rsidR="00072521" w:rsidRPr="00072521" w:rsidRDefault="00072521" w:rsidP="00072521">
      <w:pPr>
        <w:numPr>
          <w:ilvl w:val="0"/>
          <w:numId w:val="1"/>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Обращайтесь к каждому члену круга, чтобы он выступил в своей роли с приготовленной информацией;</w:t>
      </w:r>
    </w:p>
    <w:p w:rsidR="00072521" w:rsidRPr="00072521" w:rsidRDefault="00072521" w:rsidP="00072521">
      <w:pPr>
        <w:numPr>
          <w:ilvl w:val="0"/>
          <w:numId w:val="1"/>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Ведите дискуссию и следите за ходом обсуждения.</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Обычно самые лучшие вопросы получаются на основе ваших собственных мыслей и чувств, которые вы испытывали во время чтения (Были вы удивлены, вас что-то заставило улыбнуться, напугало, или вам взгрустнулось?) Напишите ваши вопросы сразу по завершении чтения. Лучше использовать свои собственные вопросы, но вы можете воспользоваться некоторыми идеями, приведенными ниже.</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Мои вопросы:</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1._________________________________________________________________________________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_____________________________________________________________________________________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Несколько идей:</w:t>
      </w:r>
    </w:p>
    <w:p w:rsidR="00072521" w:rsidRPr="00072521" w:rsidRDefault="00072521" w:rsidP="00072521">
      <w:pPr>
        <w:numPr>
          <w:ilvl w:val="0"/>
          <w:numId w:val="2"/>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Вопросы о героях рассказа (понравились/не понравились, жизненно/правдиво или так в жизни не бывает?);</w:t>
      </w:r>
    </w:p>
    <w:p w:rsidR="00072521" w:rsidRPr="00072521" w:rsidRDefault="00072521" w:rsidP="00072521">
      <w:pPr>
        <w:numPr>
          <w:ilvl w:val="0"/>
          <w:numId w:val="2"/>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Вопросы по теме (дружба, любовь, родители/дети, привидения.?)</w:t>
      </w:r>
    </w:p>
    <w:p w:rsidR="00072521" w:rsidRPr="00072521" w:rsidRDefault="00072521" w:rsidP="00072521">
      <w:pPr>
        <w:numPr>
          <w:ilvl w:val="0"/>
          <w:numId w:val="2"/>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Вопросы по концовке (неожиданная, ожидаемая, понравилась/не понравилась…?)</w:t>
      </w:r>
    </w:p>
    <w:p w:rsidR="00072521" w:rsidRPr="00072521" w:rsidRDefault="00072521" w:rsidP="00072521">
      <w:pPr>
        <w:numPr>
          <w:ilvl w:val="0"/>
          <w:numId w:val="2"/>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lastRenderedPageBreak/>
        <w:t>Вопросы по тому, что может случиться дальше (это можно использовать и как отдельную историю).</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b/>
          <w:bCs/>
          <w:color w:val="000000"/>
          <w:sz w:val="24"/>
          <w:szCs w:val="24"/>
          <w:lang w:eastAsia="ru-RU"/>
        </w:rPr>
        <w:t>КРУГ ЧТЕНИЯ</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b/>
          <w:bCs/>
          <w:color w:val="000000"/>
          <w:sz w:val="24"/>
          <w:szCs w:val="24"/>
          <w:lang w:eastAsia="ru-RU"/>
        </w:rPr>
        <w:t>«ПЕРЕСКАЗЧИК»</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РАССКАЗ ___________________________________________________________________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ФИО ______________________________________________________________________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В обязанности Пересказчика входит:</w:t>
      </w:r>
    </w:p>
    <w:p w:rsidR="00072521" w:rsidRPr="00072521" w:rsidRDefault="00072521" w:rsidP="00072521">
      <w:pPr>
        <w:numPr>
          <w:ilvl w:val="0"/>
          <w:numId w:val="3"/>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прочитайте рассказ и сделайте пометки о героях, событиях, идеях;</w:t>
      </w:r>
    </w:p>
    <w:p w:rsidR="00072521" w:rsidRPr="00072521" w:rsidRDefault="00072521" w:rsidP="00072521">
      <w:pPr>
        <w:numPr>
          <w:ilvl w:val="0"/>
          <w:numId w:val="3"/>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 xml:space="preserve">Определите </w:t>
      </w:r>
      <w:proofErr w:type="spellStart"/>
      <w:r w:rsidRPr="00072521">
        <w:rPr>
          <w:rFonts w:ascii="Arial" w:eastAsia="Times New Roman" w:hAnsi="Arial" w:cs="Arial"/>
          <w:color w:val="000000"/>
          <w:sz w:val="24"/>
          <w:szCs w:val="24"/>
          <w:lang w:eastAsia="ru-RU"/>
        </w:rPr>
        <w:t>ключевыемоменты</w:t>
      </w:r>
      <w:proofErr w:type="spellEnd"/>
      <w:r w:rsidRPr="00072521">
        <w:rPr>
          <w:rFonts w:ascii="Arial" w:eastAsia="Times New Roman" w:hAnsi="Arial" w:cs="Arial"/>
          <w:color w:val="000000"/>
          <w:sz w:val="24"/>
          <w:szCs w:val="24"/>
          <w:lang w:eastAsia="ru-RU"/>
        </w:rPr>
        <w:t>, которые каждый должен знать, чтобы понять и запомнить рассказ;</w:t>
      </w:r>
    </w:p>
    <w:p w:rsidR="00072521" w:rsidRPr="00072521" w:rsidRDefault="00072521" w:rsidP="00072521">
      <w:pPr>
        <w:numPr>
          <w:ilvl w:val="0"/>
          <w:numId w:val="3"/>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Сделайте краткий (1-2мин) пересказ своими словами, пользуясь своими записями.</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Ваш пересказ может оказаться очень полезным для группы, потому что он напомнит им о содержании и героях рассказа. Возможно вам придется прочитать рассказ более одного раза, чтобы приготовить хороший пересказ, и возможно вам придется повторить свой пересказ во второй раз.</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КЛЮЧЕВЫЕ МОМЕНТЫ:</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Основные событ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Герои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КРАТКОЕ СОДЕРЖАНИЕ</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72521">
        <w:rPr>
          <w:rFonts w:ascii="Arial" w:eastAsia="Times New Roman" w:hAnsi="Arial" w:cs="Arial"/>
          <w:color w:val="000000"/>
          <w:sz w:val="24"/>
          <w:szCs w:val="24"/>
          <w:lang w:eastAsia="ru-RU"/>
        </w:rPr>
        <w:lastRenderedPageBreak/>
        <w:t>_________________________________________________________________________________________________________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b/>
          <w:bCs/>
          <w:color w:val="000000"/>
          <w:sz w:val="24"/>
          <w:szCs w:val="24"/>
          <w:lang w:eastAsia="ru-RU"/>
        </w:rPr>
        <w:t>КРУГ ЧТЕНИЯ</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b/>
          <w:bCs/>
          <w:color w:val="000000"/>
          <w:sz w:val="24"/>
          <w:szCs w:val="24"/>
          <w:lang w:eastAsia="ru-RU"/>
        </w:rPr>
        <w:t>«СВЯЗИСТ»</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РАССКАЗ ___________________________________________________________________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ФИО ______________________________________________________________________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В обязанности Связиста входит:</w:t>
      </w:r>
    </w:p>
    <w:p w:rsidR="00072521" w:rsidRPr="00072521" w:rsidRDefault="00072521" w:rsidP="00072521">
      <w:pPr>
        <w:numPr>
          <w:ilvl w:val="0"/>
          <w:numId w:val="4"/>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Прочитать рассказ дважды и поискать связь между историей и внешними событиями;</w:t>
      </w:r>
    </w:p>
    <w:p w:rsidR="00072521" w:rsidRPr="00072521" w:rsidRDefault="00072521" w:rsidP="00072521">
      <w:pPr>
        <w:numPr>
          <w:ilvl w:val="0"/>
          <w:numId w:val="4"/>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Сделать записи по крайней мере двух возможных связей с вашим собственным опытом или опытом своих друзей/семьи или с реальной жизнью;</w:t>
      </w:r>
    </w:p>
    <w:p w:rsidR="00072521" w:rsidRPr="00072521" w:rsidRDefault="00072521" w:rsidP="00072521">
      <w:pPr>
        <w:numPr>
          <w:ilvl w:val="0"/>
          <w:numId w:val="4"/>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Расскажите группе о параллелях, что вы нашли и попросите их прокомментировать или задать вопросы;</w:t>
      </w:r>
    </w:p>
    <w:p w:rsidR="00072521" w:rsidRPr="00072521" w:rsidRDefault="00072521" w:rsidP="00072521">
      <w:pPr>
        <w:numPr>
          <w:ilvl w:val="0"/>
          <w:numId w:val="4"/>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Спросите может они видят какие-то другие связи.</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Эти вопросы помогут вам найти связи, пока вы читаете:</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b/>
          <w:bCs/>
          <w:color w:val="000000"/>
          <w:sz w:val="24"/>
          <w:szCs w:val="24"/>
          <w:lang w:eastAsia="ru-RU"/>
        </w:rPr>
        <w:t>События:</w:t>
      </w:r>
      <w:r w:rsidRPr="00072521">
        <w:rPr>
          <w:rFonts w:ascii="Arial" w:eastAsia="Times New Roman" w:hAnsi="Arial" w:cs="Arial"/>
          <w:color w:val="000000"/>
          <w:sz w:val="24"/>
          <w:szCs w:val="24"/>
          <w:lang w:eastAsia="ru-RU"/>
        </w:rPr>
        <w:t> Случалось ли нечто подобное с вами или с кем-нибудь кого вы знаете? Напомнило ли что-нибудь из событий в рассказе события в реальной жизни? Например, вы читали о чем-то в газете или смотрели в ТВ новостях.</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b/>
          <w:bCs/>
          <w:color w:val="000000"/>
          <w:sz w:val="24"/>
          <w:szCs w:val="24"/>
          <w:lang w:eastAsia="ru-RU"/>
        </w:rPr>
        <w:t>Герои:</w:t>
      </w:r>
      <w:r w:rsidRPr="00072521">
        <w:rPr>
          <w:rFonts w:ascii="Arial" w:eastAsia="Times New Roman" w:hAnsi="Arial" w:cs="Arial"/>
          <w:color w:val="000000"/>
          <w:sz w:val="24"/>
          <w:szCs w:val="24"/>
          <w:lang w:eastAsia="ru-RU"/>
        </w:rPr>
        <w:t xml:space="preserve"> Напомнил ли кто-нибудь из них кого-либо из ваших знакомых? Как? Почему? Были ли у вас самого такие же мысли или чувства, как у героев рассказа? Знаете ли вы </w:t>
      </w:r>
      <w:proofErr w:type="spellStart"/>
      <w:r w:rsidRPr="00072521">
        <w:rPr>
          <w:rFonts w:ascii="Arial" w:eastAsia="Times New Roman" w:hAnsi="Arial" w:cs="Arial"/>
          <w:color w:val="000000"/>
          <w:sz w:val="24"/>
          <w:szCs w:val="24"/>
          <w:lang w:eastAsia="ru-RU"/>
        </w:rPr>
        <w:t>каго</w:t>
      </w:r>
      <w:proofErr w:type="spellEnd"/>
      <w:r w:rsidRPr="00072521">
        <w:rPr>
          <w:rFonts w:ascii="Arial" w:eastAsia="Times New Roman" w:hAnsi="Arial" w:cs="Arial"/>
          <w:color w:val="000000"/>
          <w:sz w:val="24"/>
          <w:szCs w:val="24"/>
          <w:lang w:eastAsia="ru-RU"/>
        </w:rPr>
        <w:t>-либо, кто думает, чувствует или ведет себя как герой рассказа?</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МОИ СВЯЗИ</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__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b/>
          <w:bCs/>
          <w:color w:val="000000"/>
          <w:sz w:val="24"/>
          <w:szCs w:val="24"/>
          <w:lang w:eastAsia="ru-RU"/>
        </w:rPr>
        <w:t>КРУГ ЧТЕНИЯ</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b/>
          <w:bCs/>
          <w:color w:val="000000"/>
          <w:sz w:val="24"/>
          <w:szCs w:val="24"/>
          <w:lang w:eastAsia="ru-RU"/>
        </w:rPr>
        <w:t>«МАСТЕР СЛОВА»</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РАССКАЗ ___________________________________________________________________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lastRenderedPageBreak/>
        <w:t>ФИО ______________________________________________________________________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В обязанности Мастера слова входит:</w:t>
      </w:r>
    </w:p>
    <w:p w:rsidR="00072521" w:rsidRPr="00072521" w:rsidRDefault="00072521" w:rsidP="00072521">
      <w:pPr>
        <w:numPr>
          <w:ilvl w:val="0"/>
          <w:numId w:val="5"/>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Прочитать рассказ и найти слова или короткие фразы, которые новые или их трудно понять, или они важны в рассказе;</w:t>
      </w:r>
    </w:p>
    <w:p w:rsidR="00072521" w:rsidRPr="00072521" w:rsidRDefault="00072521" w:rsidP="00072521">
      <w:pPr>
        <w:numPr>
          <w:ilvl w:val="0"/>
          <w:numId w:val="5"/>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Выберите 5 (только 5) слов, которые вы думаете важны для этой истории;</w:t>
      </w:r>
    </w:p>
    <w:p w:rsidR="00072521" w:rsidRPr="00072521" w:rsidRDefault="00072521" w:rsidP="00072521">
      <w:pPr>
        <w:numPr>
          <w:ilvl w:val="0"/>
          <w:numId w:val="5"/>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Объясните значение этих слов простым языком для группы;</w:t>
      </w:r>
    </w:p>
    <w:p w:rsidR="00072521" w:rsidRPr="00072521" w:rsidRDefault="00072521" w:rsidP="00072521">
      <w:pPr>
        <w:numPr>
          <w:ilvl w:val="0"/>
          <w:numId w:val="5"/>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Скажите группе почему эти слова важны для понимания истории.</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 xml:space="preserve">Ваши пять слов не обязательно должны быть новыми или незнакомыми словами. Поищите слова, которые действительно чем-то выделяются. </w:t>
      </w:r>
      <w:proofErr w:type="gramStart"/>
      <w:r w:rsidRPr="00072521">
        <w:rPr>
          <w:rFonts w:ascii="Arial" w:eastAsia="Times New Roman" w:hAnsi="Arial" w:cs="Arial"/>
          <w:color w:val="000000"/>
          <w:sz w:val="24"/>
          <w:szCs w:val="24"/>
          <w:lang w:eastAsia="ru-RU"/>
        </w:rPr>
        <w:t>Например: а) часто повторяются, б) необычно используются, в) важны для значения рассказа.</w:t>
      </w:r>
      <w:proofErr w:type="gramEnd"/>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СЛОВА ЗНАЧЕНИЕ СЛОВА ПРИЧИНА ПОЧЕМУ ВЫБРАЛ СЛОВО</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Стр., линия</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________________ _______________________ 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________________ _______________________ 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________________ _______________________ 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________________ _______________________ 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________________ _______________________ 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b/>
          <w:bCs/>
          <w:color w:val="000000"/>
          <w:sz w:val="24"/>
          <w:szCs w:val="24"/>
          <w:lang w:eastAsia="ru-RU"/>
        </w:rPr>
        <w:t>КРУГ ЧТЕНИЯ</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b/>
          <w:bCs/>
          <w:color w:val="000000"/>
          <w:sz w:val="24"/>
          <w:szCs w:val="24"/>
          <w:lang w:eastAsia="ru-RU"/>
        </w:rPr>
        <w:t>«ЛИТЕРАТУРНОЕ СВЕТИЛО»</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РАССКАЗ ___________________________________________________________________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ФИО ______________________________________________________________________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В обязанности Литературного светила входит:</w:t>
      </w:r>
    </w:p>
    <w:p w:rsidR="00072521" w:rsidRPr="00072521" w:rsidRDefault="00072521" w:rsidP="00072521">
      <w:pPr>
        <w:numPr>
          <w:ilvl w:val="0"/>
          <w:numId w:val="6"/>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Прочитайте рассказ и найдите важные, интересные или трудные абзацы;</w:t>
      </w:r>
    </w:p>
    <w:p w:rsidR="00072521" w:rsidRPr="00072521" w:rsidRDefault="00072521" w:rsidP="00072521">
      <w:pPr>
        <w:numPr>
          <w:ilvl w:val="0"/>
          <w:numId w:val="6"/>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Сделайте заметки по крайней мере к трем абзацам, которые важны для содержания, или объясняют характеры героев, или написаны очень интересным и сильным языком;</w:t>
      </w:r>
    </w:p>
    <w:p w:rsidR="00072521" w:rsidRPr="00072521" w:rsidRDefault="00072521" w:rsidP="00072521">
      <w:pPr>
        <w:numPr>
          <w:ilvl w:val="0"/>
          <w:numId w:val="6"/>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Прочитайте отрывок группе и попросите другого члена группы прочесть его;</w:t>
      </w:r>
    </w:p>
    <w:p w:rsidR="00072521" w:rsidRPr="00072521" w:rsidRDefault="00072521" w:rsidP="00072521">
      <w:pPr>
        <w:numPr>
          <w:ilvl w:val="0"/>
          <w:numId w:val="6"/>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Задайте группе 1-2 вопроса по отрывку.</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lastRenderedPageBreak/>
        <w:t>Отрывок представляет собой обычно абзац, но это может быть и одно-два предложения или отрывок из диалога. Вы выбираете этот отрывок для дискуссии, потому что он: - важный - информативный – удивляющий – смешной – приводящий в замешательство – хорошо написанный…</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МОЙ ВЫБОР:</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Стр., строчка</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Причины выбора Вопросы к отрывку</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Стр., строчка</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Причины выбора Вопросы к отрывку</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Стр., строчка</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Причины выбора Вопросы к отрывку</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b/>
          <w:bCs/>
          <w:color w:val="000000"/>
          <w:sz w:val="24"/>
          <w:szCs w:val="24"/>
          <w:lang w:eastAsia="ru-RU"/>
        </w:rPr>
        <w:t>КРУГ ЧТЕНИЯ</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b/>
          <w:bCs/>
          <w:color w:val="000000"/>
          <w:sz w:val="24"/>
          <w:szCs w:val="24"/>
          <w:lang w:eastAsia="ru-RU"/>
        </w:rPr>
        <w:t>«ИССЛЕДОВАТЕЛЬ ПО КУЛЬТУРЕ»</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РАССКАЗ ___________________________________________________________________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ФИО ______________________________________________________________________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В обязанности Исследователя по культуре входит:</w:t>
      </w:r>
    </w:p>
    <w:p w:rsidR="00072521" w:rsidRPr="00072521" w:rsidRDefault="00072521" w:rsidP="00072521">
      <w:pPr>
        <w:numPr>
          <w:ilvl w:val="0"/>
          <w:numId w:val="7"/>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lastRenderedPageBreak/>
        <w:t>прочитайте рассказ и поищите различия между вашей культурой и представленной в рассказе;</w:t>
      </w:r>
    </w:p>
    <w:p w:rsidR="00072521" w:rsidRPr="00072521" w:rsidRDefault="00072521" w:rsidP="00072521">
      <w:pPr>
        <w:numPr>
          <w:ilvl w:val="0"/>
          <w:numId w:val="7"/>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сделайте заметки по 2-3 пунктам, которые показывают эту разницу;</w:t>
      </w:r>
    </w:p>
    <w:p w:rsidR="00072521" w:rsidRPr="00072521" w:rsidRDefault="00072521" w:rsidP="00072521">
      <w:pPr>
        <w:numPr>
          <w:ilvl w:val="0"/>
          <w:numId w:val="7"/>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прочитайте каждый отрывок группе и попросите другого члена группы прочесть его;</w:t>
      </w:r>
    </w:p>
    <w:p w:rsidR="00072521" w:rsidRPr="00072521" w:rsidRDefault="00072521" w:rsidP="00072521">
      <w:pPr>
        <w:numPr>
          <w:ilvl w:val="0"/>
          <w:numId w:val="7"/>
        </w:num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 xml:space="preserve">задайте несколько вопросов группе </w:t>
      </w:r>
      <w:proofErr w:type="gramStart"/>
      <w:r w:rsidRPr="00072521">
        <w:rPr>
          <w:rFonts w:ascii="Arial" w:eastAsia="Times New Roman" w:hAnsi="Arial" w:cs="Arial"/>
          <w:color w:val="000000"/>
          <w:sz w:val="24"/>
          <w:szCs w:val="24"/>
          <w:lang w:eastAsia="ru-RU"/>
        </w:rPr>
        <w:t>по этому</w:t>
      </w:r>
      <w:proofErr w:type="gramEnd"/>
      <w:r w:rsidRPr="00072521">
        <w:rPr>
          <w:rFonts w:ascii="Arial" w:eastAsia="Times New Roman" w:hAnsi="Arial" w:cs="Arial"/>
          <w:color w:val="000000"/>
          <w:sz w:val="24"/>
          <w:szCs w:val="24"/>
          <w:lang w:eastAsia="ru-RU"/>
        </w:rPr>
        <w:t xml:space="preserve"> и другим моментам, отражающим культуру.</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Некоторые примеры вопросов, помогающих задуматься о культурных различиях.</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b/>
          <w:bCs/>
          <w:color w:val="000000"/>
          <w:sz w:val="24"/>
          <w:szCs w:val="24"/>
          <w:lang w:eastAsia="ru-RU"/>
        </w:rPr>
        <w:t>Тема:</w:t>
      </w:r>
      <w:r w:rsidRPr="00072521">
        <w:rPr>
          <w:rFonts w:ascii="Arial" w:eastAsia="Times New Roman" w:hAnsi="Arial" w:cs="Arial"/>
          <w:color w:val="000000"/>
          <w:sz w:val="24"/>
          <w:szCs w:val="24"/>
          <w:lang w:eastAsia="ru-RU"/>
        </w:rPr>
        <w:t> Что является ведущей темой рассказа (например: свадьба, встреча с привидением, убийство, несчастные дети…)? Эта тема важна в вашей культуре? Люди вашей культуры относятся к ней также или иначе?</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b/>
          <w:bCs/>
          <w:color w:val="000000"/>
          <w:sz w:val="24"/>
          <w:szCs w:val="24"/>
          <w:lang w:eastAsia="ru-RU"/>
        </w:rPr>
        <w:t>Люди: </w:t>
      </w:r>
      <w:r w:rsidRPr="00072521">
        <w:rPr>
          <w:rFonts w:ascii="Arial" w:eastAsia="Times New Roman" w:hAnsi="Arial" w:cs="Arial"/>
          <w:color w:val="000000"/>
          <w:sz w:val="24"/>
          <w:szCs w:val="24"/>
          <w:lang w:eastAsia="ru-RU"/>
        </w:rPr>
        <w:t>Говорят и делают ли герои этой истории вещи, которые никогда не делают люди в вашей культуре? Поступают ли они также как любой человек в мире поступает?</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КОЛЛЕКЦИЯ МОИХ КУЛЬТУРНЫХ НАХОДОК:</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стр., строчка</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_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стр., строчка</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_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МОИ ВОПРОСЫ:</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1.</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2.</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3.</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b/>
          <w:bCs/>
          <w:color w:val="000000"/>
          <w:sz w:val="24"/>
          <w:szCs w:val="24"/>
          <w:lang w:eastAsia="ru-RU"/>
        </w:rPr>
        <w:t>«Иллюстратор»</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Рассказ: ______________________________________________________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ФИО __________________________________________________________</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Обязанности «Иллюстратора» заключаются в следующем:</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 xml:space="preserve">Хорошие читатели рисуют картинки по прочитанному в собственной голове по ходу чтения. У вас шанс поделиться своими картинками. Нарисуйте любой тип картинки, относящейся к прочитанному рассказу. Это может быть схема, мультик, </w:t>
      </w:r>
      <w:r w:rsidRPr="00072521">
        <w:rPr>
          <w:rFonts w:ascii="Arial" w:eastAsia="Times New Roman" w:hAnsi="Arial" w:cs="Arial"/>
          <w:color w:val="000000"/>
          <w:sz w:val="24"/>
          <w:szCs w:val="24"/>
          <w:lang w:eastAsia="ru-RU"/>
        </w:rPr>
        <w:lastRenderedPageBreak/>
        <w:t>диаграмма, план, сюжетная картинка… вы можете нарисовать что-то, связанное с этим рассказом, или что-то о чем вам напомнил прочитанный текст.</w:t>
      </w:r>
    </w:p>
    <w:p w:rsidR="00072521" w:rsidRPr="00072521" w:rsidRDefault="00072521" w:rsidP="00072521">
      <w:pPr>
        <w:shd w:val="clear" w:color="auto" w:fill="FFFFFF"/>
        <w:spacing w:after="150" w:line="300" w:lineRule="atLeast"/>
        <w:rPr>
          <w:rFonts w:ascii="Arial" w:eastAsia="Times New Roman" w:hAnsi="Arial" w:cs="Arial"/>
          <w:color w:val="000000"/>
          <w:sz w:val="24"/>
          <w:szCs w:val="24"/>
          <w:lang w:eastAsia="ru-RU"/>
        </w:rPr>
      </w:pPr>
      <w:r w:rsidRPr="00072521">
        <w:rPr>
          <w:rFonts w:ascii="Arial" w:eastAsia="Times New Roman" w:hAnsi="Arial" w:cs="Arial"/>
          <w:color w:val="000000"/>
          <w:sz w:val="24"/>
          <w:szCs w:val="24"/>
          <w:lang w:eastAsia="ru-RU"/>
        </w:rPr>
        <w:t xml:space="preserve">Презентация: в любой момент обсуждения соответствующий вашему рисунку, </w:t>
      </w:r>
      <w:proofErr w:type="spellStart"/>
      <w:r w:rsidRPr="00072521">
        <w:rPr>
          <w:rFonts w:ascii="Arial" w:eastAsia="Times New Roman" w:hAnsi="Arial" w:cs="Arial"/>
          <w:color w:val="000000"/>
          <w:sz w:val="24"/>
          <w:szCs w:val="24"/>
          <w:lang w:eastAsia="ru-RU"/>
        </w:rPr>
        <w:t>показывацте</w:t>
      </w:r>
      <w:proofErr w:type="spellEnd"/>
      <w:r w:rsidRPr="00072521">
        <w:rPr>
          <w:rFonts w:ascii="Arial" w:eastAsia="Times New Roman" w:hAnsi="Arial" w:cs="Arial"/>
          <w:color w:val="000000"/>
          <w:sz w:val="24"/>
          <w:szCs w:val="24"/>
          <w:lang w:eastAsia="ru-RU"/>
        </w:rPr>
        <w:t xml:space="preserve"> его всем окружающим. Вы не должны сразу объяснять, пусть люди сами связывают ваши рисунки со своими представлениями. Только, когда все выскажутся, объясните участникам круга ваше видение прочитанного.</w:t>
      </w:r>
    </w:p>
    <w:p w:rsidR="00072521" w:rsidRPr="00072521" w:rsidRDefault="00072521" w:rsidP="00072521">
      <w:pPr>
        <w:spacing w:after="0" w:line="240" w:lineRule="auto"/>
        <w:ind w:firstLine="480"/>
        <w:rPr>
          <w:rFonts w:ascii="Georgia" w:eastAsia="Times New Roman" w:hAnsi="Georgia" w:cs="Times New Roman"/>
          <w:color w:val="000000"/>
          <w:sz w:val="28"/>
          <w:szCs w:val="28"/>
          <w:lang w:eastAsia="ru-RU"/>
        </w:rPr>
      </w:pPr>
    </w:p>
    <w:p w:rsidR="00072521" w:rsidRDefault="00072521"/>
    <w:sectPr w:rsidR="00072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70C"/>
    <w:multiLevelType w:val="multilevel"/>
    <w:tmpl w:val="11B4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65AD3"/>
    <w:multiLevelType w:val="multilevel"/>
    <w:tmpl w:val="40A6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FC6015"/>
    <w:multiLevelType w:val="multilevel"/>
    <w:tmpl w:val="9FCC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376C67"/>
    <w:multiLevelType w:val="multilevel"/>
    <w:tmpl w:val="F9DE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3E0100"/>
    <w:multiLevelType w:val="multilevel"/>
    <w:tmpl w:val="3CD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DF5179"/>
    <w:multiLevelType w:val="multilevel"/>
    <w:tmpl w:val="C614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7E6CD5"/>
    <w:multiLevelType w:val="multilevel"/>
    <w:tmpl w:val="1134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CA"/>
    <w:rsid w:val="0006175B"/>
    <w:rsid w:val="00072521"/>
    <w:rsid w:val="004A18CA"/>
    <w:rsid w:val="005422BD"/>
    <w:rsid w:val="00A60759"/>
    <w:rsid w:val="00FC0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3926">
      <w:bodyDiv w:val="1"/>
      <w:marLeft w:val="0"/>
      <w:marRight w:val="0"/>
      <w:marTop w:val="0"/>
      <w:marBottom w:val="0"/>
      <w:divBdr>
        <w:top w:val="none" w:sz="0" w:space="0" w:color="auto"/>
        <w:left w:val="none" w:sz="0" w:space="0" w:color="auto"/>
        <w:bottom w:val="none" w:sz="0" w:space="0" w:color="auto"/>
        <w:right w:val="none" w:sz="0" w:space="0" w:color="auto"/>
      </w:divBdr>
    </w:div>
    <w:div w:id="130637023">
      <w:bodyDiv w:val="1"/>
      <w:marLeft w:val="0"/>
      <w:marRight w:val="0"/>
      <w:marTop w:val="0"/>
      <w:marBottom w:val="0"/>
      <w:divBdr>
        <w:top w:val="none" w:sz="0" w:space="0" w:color="auto"/>
        <w:left w:val="none" w:sz="0" w:space="0" w:color="auto"/>
        <w:bottom w:val="none" w:sz="0" w:space="0" w:color="auto"/>
        <w:right w:val="none" w:sz="0" w:space="0" w:color="auto"/>
      </w:divBdr>
      <w:divsChild>
        <w:div w:id="431124456">
          <w:marLeft w:val="0"/>
          <w:marRight w:val="0"/>
          <w:marTop w:val="0"/>
          <w:marBottom w:val="0"/>
          <w:divBdr>
            <w:top w:val="none" w:sz="0" w:space="0" w:color="auto"/>
            <w:left w:val="none" w:sz="0" w:space="0" w:color="auto"/>
            <w:bottom w:val="none" w:sz="0" w:space="0" w:color="auto"/>
            <w:right w:val="none" w:sz="0" w:space="0" w:color="auto"/>
          </w:divBdr>
          <w:divsChild>
            <w:div w:id="1840466129">
              <w:marLeft w:val="0"/>
              <w:marRight w:val="0"/>
              <w:marTop w:val="0"/>
              <w:marBottom w:val="0"/>
              <w:divBdr>
                <w:top w:val="none" w:sz="0" w:space="0" w:color="auto"/>
                <w:left w:val="none" w:sz="0" w:space="0" w:color="auto"/>
                <w:bottom w:val="none" w:sz="0" w:space="0" w:color="auto"/>
                <w:right w:val="none" w:sz="0" w:space="0" w:color="auto"/>
              </w:divBdr>
            </w:div>
          </w:divsChild>
        </w:div>
        <w:div w:id="471991143">
          <w:marLeft w:val="0"/>
          <w:marRight w:val="0"/>
          <w:marTop w:val="0"/>
          <w:marBottom w:val="0"/>
          <w:divBdr>
            <w:top w:val="none" w:sz="0" w:space="0" w:color="auto"/>
            <w:left w:val="none" w:sz="0" w:space="0" w:color="auto"/>
            <w:bottom w:val="none" w:sz="0" w:space="0" w:color="auto"/>
            <w:right w:val="none" w:sz="0" w:space="0" w:color="auto"/>
          </w:divBdr>
          <w:divsChild>
            <w:div w:id="21291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6362">
      <w:bodyDiv w:val="1"/>
      <w:marLeft w:val="0"/>
      <w:marRight w:val="0"/>
      <w:marTop w:val="0"/>
      <w:marBottom w:val="0"/>
      <w:divBdr>
        <w:top w:val="none" w:sz="0" w:space="0" w:color="auto"/>
        <w:left w:val="none" w:sz="0" w:space="0" w:color="auto"/>
        <w:bottom w:val="none" w:sz="0" w:space="0" w:color="auto"/>
        <w:right w:val="none" w:sz="0" w:space="0" w:color="auto"/>
      </w:divBdr>
    </w:div>
    <w:div w:id="1038164035">
      <w:bodyDiv w:val="1"/>
      <w:marLeft w:val="0"/>
      <w:marRight w:val="0"/>
      <w:marTop w:val="0"/>
      <w:marBottom w:val="0"/>
      <w:divBdr>
        <w:top w:val="none" w:sz="0" w:space="0" w:color="auto"/>
        <w:left w:val="none" w:sz="0" w:space="0" w:color="auto"/>
        <w:bottom w:val="none" w:sz="0" w:space="0" w:color="auto"/>
        <w:right w:val="none" w:sz="0" w:space="0" w:color="auto"/>
      </w:divBdr>
      <w:divsChild>
        <w:div w:id="2059888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588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2712288">
      <w:bodyDiv w:val="1"/>
      <w:marLeft w:val="0"/>
      <w:marRight w:val="0"/>
      <w:marTop w:val="0"/>
      <w:marBottom w:val="0"/>
      <w:divBdr>
        <w:top w:val="none" w:sz="0" w:space="0" w:color="auto"/>
        <w:left w:val="none" w:sz="0" w:space="0" w:color="auto"/>
        <w:bottom w:val="none" w:sz="0" w:space="0" w:color="auto"/>
        <w:right w:val="none" w:sz="0" w:space="0" w:color="auto"/>
      </w:divBdr>
      <w:divsChild>
        <w:div w:id="834035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529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10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zps.ru/handbook/intelligence/krugoz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zps.ru/handbook/p/prof26.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3693</Words>
  <Characters>21053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ПК</cp:lastModifiedBy>
  <cp:revision>2</cp:revision>
  <dcterms:created xsi:type="dcterms:W3CDTF">2022-01-19T12:50:00Z</dcterms:created>
  <dcterms:modified xsi:type="dcterms:W3CDTF">2022-01-19T12:50:00Z</dcterms:modified>
</cp:coreProperties>
</file>