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DF" w:rsidRPr="006E08DF" w:rsidRDefault="006E08DF" w:rsidP="006E08DF">
      <w:pPr>
        <w:pStyle w:val="a8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6E08DF">
        <w:rPr>
          <w:rFonts w:ascii="Times New Roman" w:hAnsi="Times New Roman" w:cs="Times New Roman"/>
          <w:sz w:val="40"/>
          <w:szCs w:val="40"/>
          <w:lang w:eastAsia="ru-RU"/>
        </w:rPr>
        <w:t>Приёмы развития навыков смыслового чтения</w:t>
      </w:r>
    </w:p>
    <w:p w:rsidR="00DB4D78" w:rsidRPr="00F256C9" w:rsidRDefault="008E7531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DB4D78" w:rsidRPr="00F256C9">
        <w:rPr>
          <w:rFonts w:ascii="Times New Roman" w:hAnsi="Times New Roman" w:cs="Times New Roman"/>
          <w:sz w:val="24"/>
          <w:szCs w:val="24"/>
          <w:lang w:eastAsia="ru-RU"/>
        </w:rPr>
        <w:t>дним из требований</w:t>
      </w:r>
      <w:r w:rsidRPr="00F256C9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государственного стандарта</w:t>
      </w:r>
      <w:r w:rsidR="00DB4D78" w:rsidRPr="00F256C9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которые должны отражать </w:t>
      </w:r>
      <w:proofErr w:type="spellStart"/>
      <w:r w:rsidR="00DB4D78" w:rsidRPr="00F256C9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="00DB4D78" w:rsidRPr="00F256C9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результаты освоения образовательной программы является: </w:t>
      </w:r>
      <w:proofErr w:type="gramStart"/>
      <w:r w:rsidR="00DB4D78" w:rsidRPr="00F256C9">
        <w:rPr>
          <w:rFonts w:ascii="Times New Roman" w:hAnsi="Times New Roman" w:cs="Times New Roman"/>
          <w:sz w:val="24"/>
          <w:szCs w:val="24"/>
          <w:lang w:eastAsia="ru-RU"/>
        </w:rPr>
        <w:t>«Овладение навыками смыслового чтения текстов различных стилей и жанров в соответствии с целями и задачами; осознанное построение речевого высказывания в соответствии с задачами коммуникации и составление текстов в устной</w:t>
      </w:r>
      <w:r w:rsidR="00063144" w:rsidRPr="00F256C9">
        <w:rPr>
          <w:rFonts w:ascii="Times New Roman" w:hAnsi="Times New Roman" w:cs="Times New Roman"/>
          <w:sz w:val="24"/>
          <w:szCs w:val="24"/>
          <w:lang w:eastAsia="ru-RU"/>
        </w:rPr>
        <w:t xml:space="preserve"> и письменной формах».</w:t>
      </w:r>
      <w:proofErr w:type="gramEnd"/>
      <w:r w:rsidR="00063144" w:rsidRPr="00F256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4D78" w:rsidRPr="00F256C9">
        <w:rPr>
          <w:rFonts w:ascii="Times New Roman" w:hAnsi="Times New Roman" w:cs="Times New Roman"/>
          <w:sz w:val="24"/>
          <w:szCs w:val="24"/>
        </w:rPr>
        <w:t xml:space="preserve">Сейчас происходит информационный взрыв и вместе с тем информационный кризис. Проявляются противоречия между ограниченными возможностями человека по восприятию и переработке информации и существующими мощными потоками информации. Необходимо подготовить учеников к быстрому восприятию и обработке больших объемов информации, овладению современными средствами, методами и технологиями работы. Новые условия порождают зависимость информированности одного человека от информации, приобретенной другими людьми. Поэтому уже недостаточно уметь самостоятельно осваивать и накапливать информацию, а надо научиться такой технологии работы с информацией, когда подготавливаются и принимаются решения на основе коллективного знания. Залог успеха - в умении извлекать информацию из разных источников, представлять ее в понятном виде и уметь эффективно использовать. Поэтому проблема обучения чтению становится наиболее актуальной в свете модернизации общего образования. </w:t>
      </w: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 xml:space="preserve">Чтение – это многофункциональный процесс. С одной стороны, умения грамотного чтения необходимы при работе с большим объемом информации. Это обеспечивает успешность для взрослых в работе, а для детей в учебе. </w:t>
      </w:r>
      <w:proofErr w:type="gramStart"/>
      <w:r w:rsidRPr="00F256C9">
        <w:rPr>
          <w:rFonts w:ascii="Times New Roman" w:hAnsi="Times New Roman" w:cs="Times New Roman"/>
          <w:sz w:val="24"/>
          <w:szCs w:val="24"/>
        </w:rPr>
        <w:t>С другой стороны, чтение играет важную роль в социализации обучающихся.</w:t>
      </w:r>
      <w:proofErr w:type="gramEnd"/>
      <w:r w:rsidRPr="00F256C9">
        <w:rPr>
          <w:rFonts w:ascii="Times New Roman" w:hAnsi="Times New Roman" w:cs="Times New Roman"/>
          <w:sz w:val="24"/>
          <w:szCs w:val="24"/>
        </w:rPr>
        <w:t xml:space="preserve"> И наконец, чтение выполняет воспитательную функцию, формируя оценочно-нравственную позицию человека. Смысловое чтение – вид чтения, которое нацелено на понимание </w:t>
      </w:r>
      <w:proofErr w:type="gramStart"/>
      <w:r w:rsidRPr="00F256C9">
        <w:rPr>
          <w:rFonts w:ascii="Times New Roman" w:hAnsi="Times New Roman" w:cs="Times New Roman"/>
          <w:sz w:val="24"/>
          <w:szCs w:val="24"/>
        </w:rPr>
        <w:t>читающим</w:t>
      </w:r>
      <w:proofErr w:type="gramEnd"/>
      <w:r w:rsidRPr="00F256C9">
        <w:rPr>
          <w:rFonts w:ascii="Times New Roman" w:hAnsi="Times New Roman" w:cs="Times New Roman"/>
          <w:sz w:val="24"/>
          <w:szCs w:val="24"/>
        </w:rPr>
        <w:t xml:space="preserve"> смыслового содержания текста. В концепции универсальных учебных действий (</w:t>
      </w:r>
      <w:proofErr w:type="spellStart"/>
      <w:r w:rsidRPr="00F256C9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F256C9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Pr="00F256C9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F256C9">
        <w:rPr>
          <w:rFonts w:ascii="Times New Roman" w:hAnsi="Times New Roman" w:cs="Times New Roman"/>
          <w:sz w:val="24"/>
          <w:szCs w:val="24"/>
        </w:rPr>
        <w:t xml:space="preserve"> Г.В., Володарская И.А. и др.) выделены действия смыслового чтения, связанные </w:t>
      </w:r>
      <w:proofErr w:type="gramStart"/>
      <w:r w:rsidRPr="00F256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56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>осмыслением цели и выбором вида чтения в зависимости от коммуникативной задачи;</w:t>
      </w: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>определением основной и второстепенной информации;</w:t>
      </w: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>формулированием проблемы и главной идеи текста.</w:t>
      </w:r>
    </w:p>
    <w:p w:rsidR="008E7531" w:rsidRPr="00F256C9" w:rsidRDefault="008E7531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>В связи с этим выделяют три этапа работы с текстом.</w:t>
      </w: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4D78" w:rsidRPr="00F256C9" w:rsidRDefault="006E08DF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DB4D78" w:rsidRPr="00F256C9">
        <w:rPr>
          <w:rFonts w:ascii="Times New Roman" w:hAnsi="Times New Roman" w:cs="Times New Roman"/>
          <w:b/>
          <w:bCs/>
          <w:sz w:val="24"/>
          <w:szCs w:val="24"/>
        </w:rPr>
        <w:t>этап. Работа с текстом до чтения</w:t>
      </w:r>
      <w:r w:rsidR="00DB4D78" w:rsidRPr="00F25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D78" w:rsidRPr="00F256C9" w:rsidRDefault="008E7531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 xml:space="preserve">Одним из основных приёмов работы с текстом до чтения является прием антиципации, что значит </w:t>
      </w:r>
      <w:r w:rsidR="00DB4D78" w:rsidRPr="00F256C9">
        <w:rPr>
          <w:rFonts w:ascii="Times New Roman" w:hAnsi="Times New Roman" w:cs="Times New Roman"/>
          <w:sz w:val="24"/>
          <w:szCs w:val="24"/>
        </w:rPr>
        <w:t>предвосхищение, пре</w:t>
      </w:r>
      <w:r w:rsidRPr="00F256C9">
        <w:rPr>
          <w:rFonts w:ascii="Times New Roman" w:hAnsi="Times New Roman" w:cs="Times New Roman"/>
          <w:sz w:val="24"/>
          <w:szCs w:val="24"/>
        </w:rPr>
        <w:t>дугадывание предстоящего чтения</w:t>
      </w:r>
      <w:r w:rsidR="006E08DF">
        <w:rPr>
          <w:rFonts w:ascii="Times New Roman" w:hAnsi="Times New Roman" w:cs="Times New Roman"/>
          <w:sz w:val="24"/>
          <w:szCs w:val="24"/>
        </w:rPr>
        <w:t>.</w:t>
      </w:r>
    </w:p>
    <w:p w:rsidR="000757C5" w:rsidRPr="00F256C9" w:rsidRDefault="008E7531" w:rsidP="00F256C9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  <w:u w:val="single"/>
        </w:rPr>
        <w:t>Нап</w:t>
      </w:r>
      <w:r w:rsidR="000757C5" w:rsidRPr="00F256C9">
        <w:rPr>
          <w:rFonts w:ascii="Times New Roman" w:hAnsi="Times New Roman" w:cs="Times New Roman"/>
          <w:sz w:val="24"/>
          <w:szCs w:val="24"/>
          <w:u w:val="single"/>
        </w:rPr>
        <w:t>ример:</w:t>
      </w:r>
      <w:r w:rsidRPr="00F256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класс. Как Никита играл в доктора. Е. </w:t>
      </w:r>
      <w:proofErr w:type="spellStart"/>
      <w:r w:rsidRPr="00F256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Чарушин</w:t>
      </w:r>
      <w:proofErr w:type="spellEnd"/>
      <w:r w:rsidRPr="00F256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E7531" w:rsidRPr="006E08DF" w:rsidRDefault="008E7531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E08DF">
        <w:rPr>
          <w:rFonts w:ascii="Times New Roman" w:hAnsi="Times New Roman" w:cs="Times New Roman"/>
          <w:bCs/>
          <w:sz w:val="24"/>
          <w:szCs w:val="24"/>
          <w:lang w:eastAsia="ru-RU"/>
        </w:rPr>
        <w:t>Волшебный мешочек.</w:t>
      </w:r>
    </w:p>
    <w:p w:rsidR="008E7531" w:rsidRPr="00F256C9" w:rsidRDefault="008E7531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sz w:val="24"/>
          <w:szCs w:val="24"/>
          <w:lang w:eastAsia="ru-RU"/>
        </w:rPr>
        <w:t>- Я попрошу вас помочь мне достать предметы из этого мешочка и назвать каждый предмет.</w:t>
      </w:r>
    </w:p>
    <w:p w:rsidR="008E7531" w:rsidRPr="00F256C9" w:rsidRDefault="008E7531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sz w:val="24"/>
          <w:szCs w:val="24"/>
          <w:lang w:eastAsia="ru-RU"/>
        </w:rPr>
        <w:t xml:space="preserve">(На столе появляются): предметы: бинт, градусник, шприц, пипетка, </w:t>
      </w:r>
    </w:p>
    <w:p w:rsidR="008E7531" w:rsidRPr="00F256C9" w:rsidRDefault="008E7531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sz w:val="24"/>
          <w:szCs w:val="24"/>
          <w:lang w:eastAsia="ru-RU"/>
        </w:rPr>
        <w:t>- Как вы думаете, ребята, кому могут принадлежать эти предметы? Свой ответ начните словами «я думаю», подтвердите словами «потому что».</w:t>
      </w:r>
    </w:p>
    <w:p w:rsidR="008E7531" w:rsidRPr="00F256C9" w:rsidRDefault="008E7531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sz w:val="24"/>
          <w:szCs w:val="24"/>
          <w:lang w:eastAsia="ru-RU"/>
        </w:rPr>
        <w:t>- Я согласна с вами, эти предметы принадлежат доктору, врачу.</w:t>
      </w:r>
    </w:p>
    <w:p w:rsidR="000757C5" w:rsidRPr="00F256C9" w:rsidRDefault="000757C5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Сегодня мы с вами познакомимся с новым произведением.</w:t>
      </w:r>
    </w:p>
    <w:p w:rsidR="000757C5" w:rsidRPr="00F256C9" w:rsidRDefault="000757C5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– Прочитайте имя автора и название текста. Можно по нему определить, кто будут герой нашего рассказа?</w:t>
      </w:r>
    </w:p>
    <w:p w:rsidR="000757C5" w:rsidRPr="00F256C9" w:rsidRDefault="000757C5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Рассмотрите иллюстрацию к данному тексту.</w:t>
      </w:r>
    </w:p>
    <w:p w:rsidR="000757C5" w:rsidRPr="00F256C9" w:rsidRDefault="000757C5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Как вы думаете, соответствует ли иллюстрация названию рассказа? Почему вы так думаете?</w:t>
      </w:r>
    </w:p>
    <w:p w:rsidR="000757C5" w:rsidRPr="00F256C9" w:rsidRDefault="000757C5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Прочитайте ключевые словосочетания, записанные на доске?</w:t>
      </w:r>
    </w:p>
    <w:p w:rsidR="000757C5" w:rsidRPr="00F256C9" w:rsidRDefault="000757C5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57C5" w:rsidRPr="00F256C9" w:rsidRDefault="000757C5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Трубочка для прослушивания.</w:t>
      </w:r>
    </w:p>
    <w:p w:rsidR="000757C5" w:rsidRPr="00F256C9" w:rsidRDefault="000757C5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Нацепил очки на нос.</w:t>
      </w:r>
    </w:p>
    <w:p w:rsidR="000757C5" w:rsidRPr="00F256C9" w:rsidRDefault="000757C5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Градусник под мышку.</w:t>
      </w:r>
    </w:p>
    <w:p w:rsidR="000757C5" w:rsidRPr="00F256C9" w:rsidRDefault="000757C5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Пропишу лекарство.</w:t>
      </w:r>
    </w:p>
    <w:p w:rsidR="000757C5" w:rsidRPr="00F256C9" w:rsidRDefault="000757C5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Хвостиком - обрубком постукивает.</w:t>
      </w:r>
    </w:p>
    <w:p w:rsidR="000757C5" w:rsidRPr="00F256C9" w:rsidRDefault="000757C5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вы думаете, те предметы, которые были в волшебном мешочке, они как – то относятся к этим словам?</w:t>
      </w:r>
    </w:p>
    <w:p w:rsidR="000757C5" w:rsidRPr="00F256C9" w:rsidRDefault="000757C5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56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Значение</w:t>
      </w:r>
      <w:proofErr w:type="gramEnd"/>
      <w:r w:rsidRPr="00F256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каких словосочетаний вам непонятно? Как вы думаете, что обозначает это словосочетание?</w:t>
      </w:r>
    </w:p>
    <w:p w:rsidR="000757C5" w:rsidRPr="00F256C9" w:rsidRDefault="000757C5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Предположите, о чем будет текст?</w:t>
      </w:r>
    </w:p>
    <w:p w:rsidR="000757C5" w:rsidRPr="00F256C9" w:rsidRDefault="000757C5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Чтобы ответить на этот вопрос, надо прочитать все произведение, тогда мы увидим, насколько точны были наши предположения.</w:t>
      </w:r>
    </w:p>
    <w:p w:rsidR="00FB41EC" w:rsidRPr="006E08DF" w:rsidRDefault="004A441C" w:rsidP="00F256C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E08DF">
        <w:rPr>
          <w:rFonts w:ascii="Times New Roman" w:hAnsi="Times New Roman" w:cs="Times New Roman"/>
          <w:b/>
          <w:sz w:val="24"/>
          <w:szCs w:val="24"/>
        </w:rPr>
        <w:t>Пример 2:</w:t>
      </w:r>
      <w:r w:rsidR="00FB41EC" w:rsidRPr="006E08DF">
        <w:rPr>
          <w:rFonts w:ascii="Times New Roman" w:hAnsi="Times New Roman" w:cs="Times New Roman"/>
          <w:b/>
          <w:sz w:val="24"/>
          <w:szCs w:val="24"/>
        </w:rPr>
        <w:t xml:space="preserve"> 2 класс. Весна-художник. Г. </w:t>
      </w:r>
      <w:proofErr w:type="spellStart"/>
      <w:r w:rsidR="00FB41EC" w:rsidRPr="006E08DF">
        <w:rPr>
          <w:rFonts w:ascii="Times New Roman" w:hAnsi="Times New Roman" w:cs="Times New Roman"/>
          <w:b/>
          <w:sz w:val="24"/>
          <w:szCs w:val="24"/>
        </w:rPr>
        <w:t>Скребицкий</w:t>
      </w:r>
      <w:proofErr w:type="spellEnd"/>
    </w:p>
    <w:p w:rsidR="00FB41EC" w:rsidRPr="00F256C9" w:rsidRDefault="00FB41EC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>Загадка.</w:t>
      </w:r>
    </w:p>
    <w:p w:rsidR="000757C5" w:rsidRPr="00F256C9" w:rsidRDefault="004A441C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 xml:space="preserve"> Рыхлый снег</w:t>
      </w:r>
      <w:proofErr w:type="gramStart"/>
      <w:r w:rsidRPr="00F256C9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F256C9">
        <w:rPr>
          <w:rFonts w:ascii="Times New Roman" w:hAnsi="Times New Roman" w:cs="Times New Roman"/>
          <w:sz w:val="24"/>
          <w:szCs w:val="24"/>
        </w:rPr>
        <w:t>а солнце тает,</w:t>
      </w:r>
      <w:r w:rsidRPr="00F256C9">
        <w:rPr>
          <w:rFonts w:ascii="Times New Roman" w:hAnsi="Times New Roman" w:cs="Times New Roman"/>
          <w:sz w:val="24"/>
          <w:szCs w:val="24"/>
        </w:rPr>
        <w:br/>
        <w:t>Ветерок в ветвях играет,</w:t>
      </w:r>
      <w:r w:rsidRPr="00F256C9">
        <w:rPr>
          <w:rFonts w:ascii="Times New Roman" w:hAnsi="Times New Roman" w:cs="Times New Roman"/>
          <w:sz w:val="24"/>
          <w:szCs w:val="24"/>
        </w:rPr>
        <w:br/>
        <w:t>Звонче птичьи голоса</w:t>
      </w:r>
      <w:r w:rsidRPr="00F256C9">
        <w:rPr>
          <w:rFonts w:ascii="Times New Roman" w:hAnsi="Times New Roman" w:cs="Times New Roman"/>
          <w:sz w:val="24"/>
          <w:szCs w:val="24"/>
        </w:rPr>
        <w:br/>
        <w:t>Значит, к нам пришла ... (весна)</w:t>
      </w:r>
    </w:p>
    <w:p w:rsidR="004A441C" w:rsidRPr="00F256C9" w:rsidRDefault="004A441C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>- Назовите слова и выражения, которые помогли вам отгадать загадку.</w:t>
      </w:r>
    </w:p>
    <w:p w:rsidR="004A441C" w:rsidRPr="00F256C9" w:rsidRDefault="004A441C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>- Кто любит весну? За что?</w:t>
      </w:r>
    </w:p>
    <w:p w:rsidR="004A441C" w:rsidRPr="00F256C9" w:rsidRDefault="006E08DF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</w:t>
      </w:r>
      <w:r w:rsidR="004A441C" w:rsidRPr="00F256C9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 xml:space="preserve"> начался </w:t>
      </w:r>
      <w:r w:rsidR="004A441C" w:rsidRPr="00F256C9">
        <w:rPr>
          <w:rFonts w:ascii="Times New Roman" w:hAnsi="Times New Roman" w:cs="Times New Roman"/>
          <w:sz w:val="24"/>
          <w:szCs w:val="24"/>
        </w:rPr>
        <w:t xml:space="preserve"> с загадки о весне?</w:t>
      </w:r>
    </w:p>
    <w:p w:rsidR="004A441C" w:rsidRPr="00F256C9" w:rsidRDefault="004A441C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 xml:space="preserve">- Прочитайте фамилию автора. (Г. </w:t>
      </w:r>
      <w:proofErr w:type="spellStart"/>
      <w:r w:rsidRPr="00F256C9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F256C9">
        <w:rPr>
          <w:rFonts w:ascii="Times New Roman" w:hAnsi="Times New Roman" w:cs="Times New Roman"/>
          <w:sz w:val="24"/>
          <w:szCs w:val="24"/>
        </w:rPr>
        <w:t>)</w:t>
      </w:r>
    </w:p>
    <w:p w:rsidR="004A441C" w:rsidRPr="00F256C9" w:rsidRDefault="004A441C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>- О чем сказала фамилия автора? (</w:t>
      </w:r>
      <w:r w:rsidR="000C2735" w:rsidRPr="00F256C9">
        <w:rPr>
          <w:rFonts w:ascii="Times New Roman" w:hAnsi="Times New Roman" w:cs="Times New Roman"/>
          <w:sz w:val="24"/>
          <w:szCs w:val="24"/>
        </w:rPr>
        <w:t>подс</w:t>
      </w:r>
      <w:r w:rsidRPr="00F256C9">
        <w:rPr>
          <w:rFonts w:ascii="Times New Roman" w:hAnsi="Times New Roman" w:cs="Times New Roman"/>
          <w:sz w:val="24"/>
          <w:szCs w:val="24"/>
        </w:rPr>
        <w:t>казки</w:t>
      </w:r>
      <w:r w:rsidR="000C2735" w:rsidRPr="00F256C9">
        <w:rPr>
          <w:rFonts w:ascii="Times New Roman" w:hAnsi="Times New Roman" w:cs="Times New Roman"/>
          <w:sz w:val="24"/>
          <w:szCs w:val="24"/>
        </w:rPr>
        <w:t>: жанр, тема)</w:t>
      </w:r>
    </w:p>
    <w:p w:rsidR="000C2735" w:rsidRPr="00F256C9" w:rsidRDefault="000C2735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>- Прочитайте название произведения. (Весна-художник)</w:t>
      </w:r>
    </w:p>
    <w:p w:rsidR="000C2735" w:rsidRPr="00F256C9" w:rsidRDefault="000C2735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>- Что подсказало название? (подсказка: главный герой)</w:t>
      </w:r>
    </w:p>
    <w:p w:rsidR="000C2735" w:rsidRPr="00F256C9" w:rsidRDefault="000C2735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>- О чем будет это произведение?</w:t>
      </w:r>
    </w:p>
    <w:p w:rsidR="000C2735" w:rsidRPr="00F256C9" w:rsidRDefault="000C2735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>- Если бы вы были, весной-художницей, какую картину нарисовали</w:t>
      </w:r>
      <w:r w:rsidR="006E08DF">
        <w:rPr>
          <w:rFonts w:ascii="Times New Roman" w:hAnsi="Times New Roman" w:cs="Times New Roman"/>
          <w:sz w:val="24"/>
          <w:szCs w:val="24"/>
        </w:rPr>
        <w:t xml:space="preserve"> ли бы</w:t>
      </w:r>
      <w:r w:rsidRPr="00F256C9">
        <w:rPr>
          <w:rFonts w:ascii="Times New Roman" w:hAnsi="Times New Roman" w:cs="Times New Roman"/>
          <w:sz w:val="24"/>
          <w:szCs w:val="24"/>
        </w:rPr>
        <w:t>?</w:t>
      </w:r>
    </w:p>
    <w:p w:rsidR="00DB4D78" w:rsidRPr="00F256C9" w:rsidRDefault="000C2735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>-  Прочитаем рас</w:t>
      </w:r>
      <w:r w:rsidR="006E08DF">
        <w:rPr>
          <w:rFonts w:ascii="Times New Roman" w:hAnsi="Times New Roman" w:cs="Times New Roman"/>
          <w:sz w:val="24"/>
          <w:szCs w:val="24"/>
        </w:rPr>
        <w:t>сказ. Может наши картины совпадут</w:t>
      </w:r>
      <w:r w:rsidRPr="00F256C9">
        <w:rPr>
          <w:rFonts w:ascii="Times New Roman" w:hAnsi="Times New Roman" w:cs="Times New Roman"/>
          <w:sz w:val="24"/>
          <w:szCs w:val="24"/>
        </w:rPr>
        <w:t xml:space="preserve"> с картинами Георгия </w:t>
      </w:r>
      <w:proofErr w:type="spellStart"/>
      <w:r w:rsidRPr="00F256C9"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proofErr w:type="gramStart"/>
      <w:r w:rsidRPr="00F256C9">
        <w:rPr>
          <w:rFonts w:ascii="Times New Roman" w:hAnsi="Times New Roman" w:cs="Times New Roman"/>
          <w:sz w:val="24"/>
          <w:szCs w:val="24"/>
        </w:rPr>
        <w:t>.</w:t>
      </w:r>
      <w:r w:rsidR="00DB4D78" w:rsidRPr="00F256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44B73" w:rsidRPr="00F256C9" w:rsidRDefault="00FB41EC" w:rsidP="00F256C9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Ещё один </w:t>
      </w:r>
      <w:r w:rsidR="00944B73"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из приемов </w:t>
      </w:r>
      <w:r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работы до чтения </w:t>
      </w:r>
      <w:r w:rsidR="00944B73"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«дерево предсказаний»</w:t>
      </w:r>
      <w:r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Он </w:t>
      </w:r>
      <w:r w:rsidR="00944B73"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был разработан американским ученым Дж. </w:t>
      </w:r>
      <w:proofErr w:type="spellStart"/>
      <w:r w:rsidR="00944B73"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Беллансом</w:t>
      </w:r>
      <w:proofErr w:type="spellEnd"/>
      <w:r w:rsidR="00944B73"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для работы с художественным текстом. Стратегия метода помогает развивать образное мышление, соотносить аргументы и факты, развивать фантазию и умение мыслить перспективно. Прием может использоваться на уроке люб</w:t>
      </w:r>
      <w:r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ого типа по любому предмету.</w:t>
      </w:r>
    </w:p>
    <w:p w:rsidR="00944B73" w:rsidRPr="00F256C9" w:rsidRDefault="00944B73" w:rsidP="00F256C9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Алгоритм работы с приемом «дерево предсказаний»:</w:t>
      </w:r>
    </w:p>
    <w:p w:rsidR="00944B73" w:rsidRPr="00F256C9" w:rsidRDefault="00944B73" w:rsidP="00F256C9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 I. Ствол дерева – это выбранная тема, ключевой вопрос темы, смоделированная или реальная ситуация, которые предполагают множественность решений.</w:t>
      </w:r>
    </w:p>
    <w:p w:rsidR="00944B73" w:rsidRPr="00F256C9" w:rsidRDefault="00944B73" w:rsidP="00F256C9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 II. Ветви дерева – это варианты предположений, которые начинаются со слов: «Возможно, …»</w:t>
      </w:r>
      <w:proofErr w:type="gramStart"/>
      <w:r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 «</w:t>
      </w:r>
      <w:proofErr w:type="gramEnd"/>
      <w:r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Вероятно, …». Количество ветвей не ограничено.</w:t>
      </w:r>
    </w:p>
    <w:p w:rsidR="00944B73" w:rsidRPr="00F256C9" w:rsidRDefault="00944B73" w:rsidP="00F256C9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 III. Листья дерева – обоснование, аргументы, которые доказывают правоту высказанного предположения (указанного на ветви).</w:t>
      </w:r>
    </w:p>
    <w:p w:rsidR="00944B73" w:rsidRPr="00F256C9" w:rsidRDefault="00944B73" w:rsidP="00F256C9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Примеры работы с приемом «Дерево предсказаний».</w:t>
      </w:r>
    </w:p>
    <w:p w:rsidR="00944B73" w:rsidRPr="00F256C9" w:rsidRDefault="00944B73" w:rsidP="00F256C9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</w:t>
      </w:r>
      <w:proofErr w:type="gramStart"/>
      <w:r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кст пр</w:t>
      </w:r>
      <w:proofErr w:type="gramEnd"/>
      <w:r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оизведения читается не до конца. Строится дерево предположений, у которого ветви будут содержать варианты возможных концовок. В качестве аргументов важно </w:t>
      </w:r>
      <w:proofErr w:type="gramStart"/>
      <w:r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предоставить факты</w:t>
      </w:r>
      <w:proofErr w:type="gramEnd"/>
      <w:r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взятые из самого текста произведения.</w:t>
      </w:r>
    </w:p>
    <w:p w:rsidR="00944B73" w:rsidRPr="00F256C9" w:rsidRDefault="00944B73" w:rsidP="00F256C9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конце урока, при подведении итогов, анализируются высказанные предположения и на дереве остаются только те, которые подтвердились.</w:t>
      </w:r>
    </w:p>
    <w:p w:rsidR="00FB41EC" w:rsidRPr="006E08DF" w:rsidRDefault="00FB41EC" w:rsidP="00F256C9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08DF">
        <w:rPr>
          <w:rFonts w:ascii="Times New Roman" w:hAnsi="Times New Roman" w:cs="Times New Roman"/>
          <w:b/>
          <w:sz w:val="24"/>
          <w:szCs w:val="24"/>
        </w:rPr>
        <w:t xml:space="preserve">Например: Л. </w:t>
      </w:r>
      <w:r w:rsidRPr="006E08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Толстой «А</w:t>
      </w:r>
      <w:r w:rsidR="00794E55" w:rsidRPr="006E08DF">
        <w:rPr>
          <w:rFonts w:ascii="Times New Roman" w:hAnsi="Times New Roman" w:cs="Times New Roman"/>
          <w:b/>
          <w:sz w:val="24"/>
          <w:szCs w:val="24"/>
          <w:lang w:eastAsia="ru-RU"/>
        </w:rPr>
        <w:t>кула</w:t>
      </w:r>
      <w:r w:rsidRPr="006E08DF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794E55" w:rsidRPr="00F256C9" w:rsidRDefault="00FB41EC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sz w:val="24"/>
          <w:szCs w:val="24"/>
          <w:lang w:eastAsia="ru-RU"/>
        </w:rPr>
        <w:t>Текст читает учитель до момента « мальчики плыли все дальше и дальше, громко смеясь». Дальше ребятам предлагается групповая работа.</w:t>
      </w:r>
      <w:r w:rsidR="00794E55" w:rsidRPr="00F256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4E55" w:rsidRPr="00F256C9" w:rsidRDefault="00794E55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B1D6927" wp14:editId="6257EF82">
            <wp:extent cx="3600450" cy="2647950"/>
            <wp:effectExtent l="0" t="0" r="0" b="0"/>
            <wp:docPr id="2" name="Рисунок 2" descr="http://ped-kopilka.ru/upload/blogs/12812_2540c30d52934d481b12dfea7c226aa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2812_2540c30d52934d481b12dfea7c226aa2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73" w:rsidRDefault="00794E55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br/>
        <w:t>Групповая работа. Подумайте и дайте ответы на вопросы.</w:t>
      </w:r>
      <w:r w:rsidRPr="00F256C9">
        <w:rPr>
          <w:rFonts w:ascii="Times New Roman" w:hAnsi="Times New Roman" w:cs="Times New Roman"/>
          <w:sz w:val="24"/>
          <w:szCs w:val="24"/>
        </w:rPr>
        <w:br/>
        <w:t xml:space="preserve">1.Что будет дальше? </w:t>
      </w:r>
      <w:r w:rsidRPr="00F256C9">
        <w:rPr>
          <w:rFonts w:ascii="Times New Roman" w:hAnsi="Times New Roman" w:cs="Times New Roman"/>
          <w:sz w:val="24"/>
          <w:szCs w:val="24"/>
        </w:rPr>
        <w:br/>
        <w:t xml:space="preserve">2.Чем закончится рассказ? </w:t>
      </w:r>
      <w:r w:rsidRPr="00F256C9">
        <w:rPr>
          <w:rFonts w:ascii="Times New Roman" w:hAnsi="Times New Roman" w:cs="Times New Roman"/>
          <w:sz w:val="24"/>
          <w:szCs w:val="24"/>
        </w:rPr>
        <w:br/>
        <w:t>Дети обмениваются идеями, заполняют «Дерево предсказаний».</w:t>
      </w:r>
      <w:r w:rsidRPr="00F256C9">
        <w:rPr>
          <w:rFonts w:ascii="Times New Roman" w:hAnsi="Times New Roman" w:cs="Times New Roman"/>
          <w:sz w:val="24"/>
          <w:szCs w:val="24"/>
        </w:rPr>
        <w:br/>
        <w:t xml:space="preserve">- Какие предсказания получились? (Ответы </w:t>
      </w:r>
      <w:proofErr w:type="gramStart"/>
      <w:r w:rsidRPr="00F256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56C9">
        <w:rPr>
          <w:rFonts w:ascii="Times New Roman" w:hAnsi="Times New Roman" w:cs="Times New Roman"/>
          <w:sz w:val="24"/>
          <w:szCs w:val="24"/>
        </w:rPr>
        <w:t>, по 1 ученику от группы).</w:t>
      </w:r>
      <w:r w:rsidRPr="00F256C9">
        <w:rPr>
          <w:rFonts w:ascii="Times New Roman" w:hAnsi="Times New Roman" w:cs="Times New Roman"/>
          <w:sz w:val="24"/>
          <w:szCs w:val="24"/>
        </w:rPr>
        <w:br/>
        <w:t>Продолжение чтения текста рассказа учителем до конца.</w:t>
      </w:r>
    </w:p>
    <w:p w:rsidR="006E08DF" w:rsidRPr="00F256C9" w:rsidRDefault="006E08DF" w:rsidP="00F256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4D78" w:rsidRPr="00F256C9" w:rsidRDefault="00FB41EC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b/>
          <w:bCs/>
          <w:sz w:val="24"/>
          <w:szCs w:val="24"/>
        </w:rPr>
        <w:t xml:space="preserve">2этап </w:t>
      </w:r>
      <w:r w:rsidR="00DB4D78" w:rsidRPr="00F256C9">
        <w:rPr>
          <w:rFonts w:ascii="Times New Roman" w:hAnsi="Times New Roman" w:cs="Times New Roman"/>
          <w:b/>
          <w:bCs/>
          <w:sz w:val="24"/>
          <w:szCs w:val="24"/>
        </w:rPr>
        <w:t>Работа с текстом во время чтения</w:t>
      </w: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256C9">
        <w:rPr>
          <w:rFonts w:ascii="Times New Roman" w:hAnsi="Times New Roman" w:cs="Times New Roman"/>
          <w:sz w:val="24"/>
          <w:szCs w:val="24"/>
        </w:rPr>
        <w:t xml:space="preserve"> </w:t>
      </w:r>
      <w:r w:rsidRPr="00F256C9">
        <w:rPr>
          <w:rFonts w:ascii="Times New Roman" w:hAnsi="Times New Roman" w:cs="Times New Roman"/>
          <w:sz w:val="24"/>
          <w:szCs w:val="24"/>
          <w:u w:val="single"/>
        </w:rPr>
        <w:t>Самостоятельное чтение</w:t>
      </w:r>
      <w:r w:rsidRPr="00F256C9">
        <w:rPr>
          <w:rFonts w:ascii="Times New Roman" w:hAnsi="Times New Roman" w:cs="Times New Roman"/>
          <w:sz w:val="24"/>
          <w:szCs w:val="24"/>
        </w:rPr>
        <w:t xml:space="preserve"> в классе или чтение-слушание, или комбинированное чтение (на выбор учителя) в соответствии с особенностями текста, возрастными и индивидуальными возможностями учащихся.</w:t>
      </w:r>
      <w:r w:rsidRPr="00F256C9">
        <w:rPr>
          <w:rFonts w:ascii="Times New Roman" w:hAnsi="Times New Roman" w:cs="Times New Roman"/>
          <w:sz w:val="24"/>
          <w:szCs w:val="24"/>
        </w:rPr>
        <w:br/>
        <w:t xml:space="preserve">Выявление первичного восприятия (с помощью беседы, фиксации первичных впечатлений, смежных видов искусств – на выбор учителя). </w:t>
      </w:r>
    </w:p>
    <w:p w:rsidR="00DB4D78" w:rsidRPr="00F256C9" w:rsidRDefault="00BF7F1D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  <w:u w:val="single"/>
        </w:rPr>
        <w:t>Самостоятельное чтение</w:t>
      </w:r>
      <w:r w:rsidRPr="00F256C9">
        <w:rPr>
          <w:rFonts w:ascii="Times New Roman" w:hAnsi="Times New Roman" w:cs="Times New Roman"/>
          <w:sz w:val="24"/>
          <w:szCs w:val="24"/>
        </w:rPr>
        <w:t xml:space="preserve"> в классе или чтение-слушание, или комбинированное чтение</w:t>
      </w:r>
      <w:r w:rsidR="00DB4D78" w:rsidRPr="00F256C9">
        <w:rPr>
          <w:rFonts w:ascii="Times New Roman" w:hAnsi="Times New Roman" w:cs="Times New Roman"/>
          <w:sz w:val="24"/>
          <w:szCs w:val="24"/>
        </w:rPr>
        <w:br/>
        <w:t>Медленное «вдумчивое» повторное чтение (всего текста или его отдельных фрагментов)</w:t>
      </w: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>Анализ текста. Постановка уточняющего вопроса к каждой смысловой части.</w:t>
      </w: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256C9">
        <w:rPr>
          <w:rFonts w:ascii="Times New Roman" w:hAnsi="Times New Roman" w:cs="Times New Roman"/>
          <w:sz w:val="24"/>
          <w:szCs w:val="24"/>
        </w:rPr>
        <w:t xml:space="preserve"> </w:t>
      </w:r>
      <w:r w:rsidRPr="00F256C9">
        <w:rPr>
          <w:rFonts w:ascii="Times New Roman" w:hAnsi="Times New Roman" w:cs="Times New Roman"/>
          <w:sz w:val="24"/>
          <w:szCs w:val="24"/>
          <w:u w:val="single"/>
        </w:rPr>
        <w:t>Беседа по содержанию текста.</w:t>
      </w: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br/>
        <w:t xml:space="preserve">Обобщение </w:t>
      </w:r>
      <w:proofErr w:type="gramStart"/>
      <w:r w:rsidRPr="00F256C9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F256C9">
        <w:rPr>
          <w:rFonts w:ascii="Times New Roman" w:hAnsi="Times New Roman" w:cs="Times New Roman"/>
          <w:sz w:val="24"/>
          <w:szCs w:val="24"/>
        </w:rPr>
        <w:t>. Выявление скрытого смысла произведения, если таковой имеется. Постановка к тексту обобщающих вопросов, как учителем, так и детьми.</w:t>
      </w:r>
      <w:r w:rsidRPr="00F256C9">
        <w:rPr>
          <w:rFonts w:ascii="Times New Roman" w:hAnsi="Times New Roman" w:cs="Times New Roman"/>
          <w:sz w:val="24"/>
          <w:szCs w:val="24"/>
        </w:rPr>
        <w:br/>
        <w:t xml:space="preserve">Обращение (в случае необходимости) к отдельным фрагментам текста. </w:t>
      </w:r>
    </w:p>
    <w:p w:rsidR="00DB4D78" w:rsidRDefault="00DB4D78" w:rsidP="00F256C9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F256C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F256C9">
        <w:rPr>
          <w:rFonts w:ascii="Times New Roman" w:hAnsi="Times New Roman" w:cs="Times New Roman"/>
          <w:sz w:val="24"/>
          <w:szCs w:val="24"/>
          <w:u w:val="single"/>
        </w:rPr>
        <w:t>Выразительное чтение.</w:t>
      </w:r>
    </w:p>
    <w:p w:rsidR="006E08DF" w:rsidRPr="00F256C9" w:rsidRDefault="006E08DF" w:rsidP="00F256C9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6E08DF" w:rsidRPr="00F256C9" w:rsidRDefault="006E08DF" w:rsidP="006E08DF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  <w:u w:val="single"/>
        </w:rPr>
        <w:t>Например:</w:t>
      </w:r>
      <w:r w:rsidRPr="00F256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класс. Как Никита играл в доктора. Е. </w:t>
      </w:r>
      <w:proofErr w:type="spellStart"/>
      <w:r w:rsidRPr="00F256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Чарушин</w:t>
      </w:r>
      <w:proofErr w:type="spellEnd"/>
      <w:r w:rsidRPr="00F256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F532B" w:rsidRPr="00F256C9" w:rsidRDefault="00BF532B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E08D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1)Первичное чтение текста</w:t>
      </w:r>
      <w:r w:rsidRPr="00F256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F532B" w:rsidRPr="00F256C9" w:rsidRDefault="00BF532B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Наш текст разделен на части. Посмотрите, сколько частей?</w:t>
      </w:r>
    </w:p>
    <w:p w:rsidR="00BF532B" w:rsidRPr="00F256C9" w:rsidRDefault="00BF532B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(Учитель читает первую часть)</w:t>
      </w:r>
    </w:p>
    <w:p w:rsidR="00BF532B" w:rsidRPr="00F256C9" w:rsidRDefault="00BF532B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Каким образом Никита из маленького мальчика превратился в доктора? Что он сделал?</w:t>
      </w:r>
    </w:p>
    <w:p w:rsidR="00BF532B" w:rsidRPr="00F256C9" w:rsidRDefault="00BF532B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Прочитаем 2 часть рассказа (читают хорошо читающий ученик вслух).</w:t>
      </w:r>
    </w:p>
    <w:p w:rsidR="00BF532B" w:rsidRPr="00F256C9" w:rsidRDefault="00BF532B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Приём «Дерево предсказаний»</w:t>
      </w:r>
    </w:p>
    <w:p w:rsidR="00BF532B" w:rsidRPr="00F256C9" w:rsidRDefault="00BF532B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Посмотрите на изображение дерева на доске (рисунок дерева), на стволе написано название нашего рассказа. Ветви – предположения.</w:t>
      </w:r>
    </w:p>
    <w:p w:rsidR="00BF532B" w:rsidRPr="00F256C9" w:rsidRDefault="00BF532B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Как вы думаете, что произойдёт дальше? (Дети высказывают свои предположения, учитель записывает на ветвях дерева).</w:t>
      </w:r>
    </w:p>
    <w:p w:rsidR="00BF532B" w:rsidRPr="00F256C9" w:rsidRDefault="00BF532B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-Чтение самостоятельно 3 – й части.</w:t>
      </w:r>
    </w:p>
    <w:p w:rsidR="00BF532B" w:rsidRPr="006E08DF" w:rsidRDefault="00BF532B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Оправдались ваши предположения?</w:t>
      </w:r>
    </w:p>
    <w:p w:rsidR="00BF532B" w:rsidRPr="006E08DF" w:rsidRDefault="00BF532B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E08D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2)</w:t>
      </w:r>
      <w:proofErr w:type="spellStart"/>
      <w:r w:rsidRPr="006E08D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Перечитывание</w:t>
      </w:r>
      <w:proofErr w:type="spellEnd"/>
      <w:r w:rsidRPr="006E08D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текста, более </w:t>
      </w:r>
      <w:proofErr w:type="gramStart"/>
      <w:r w:rsidRPr="006E08D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осознанное</w:t>
      </w:r>
      <w:proofErr w:type="gramEnd"/>
      <w:r w:rsidRPr="006E08D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F532B" w:rsidRPr="00F256C9" w:rsidRDefault="00BF532B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Чтобы узнать, что же произошло дальше, прочитаем  4 часть.</w:t>
      </w:r>
    </w:p>
    <w:p w:rsidR="00BF532B" w:rsidRPr="00F256C9" w:rsidRDefault="00BF532B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Приём «Чтение вслух с остановками».</w:t>
      </w:r>
    </w:p>
    <w:p w:rsidR="00BF532B" w:rsidRPr="00F256C9" w:rsidRDefault="00BF532B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прочтения  каждого абзаца, задаю вопросы по содержанию текста и на прогноз дальнейших событий) </w:t>
      </w:r>
    </w:p>
    <w:p w:rsidR="00BF532B" w:rsidRPr="006E08DF" w:rsidRDefault="00BF532B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E08D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3) Анализ текста</w:t>
      </w:r>
    </w:p>
    <w:p w:rsidR="00BF532B" w:rsidRPr="00F256C9" w:rsidRDefault="00BF532B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Что мы узнали нового о наших героях?</w:t>
      </w:r>
    </w:p>
    <w:p w:rsidR="00BF532B" w:rsidRPr="00F256C9" w:rsidRDefault="00BF532B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Какие вопросы у вас возникли к автору?</w:t>
      </w:r>
    </w:p>
    <w:p w:rsidR="00BF532B" w:rsidRPr="00F256C9" w:rsidRDefault="00BF532B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Как бы вы ответили на них?</w:t>
      </w:r>
    </w:p>
    <w:p w:rsidR="00BF532B" w:rsidRPr="00F256C9" w:rsidRDefault="00BF532B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Это ваши предположения, а как автор решил, узнаем дальше.</w:t>
      </w:r>
    </w:p>
    <w:p w:rsidR="00BF532B" w:rsidRPr="00F256C9" w:rsidRDefault="00BF532B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Получили ли мы ответы на ваши вопросы? Что конкретно узнали?</w:t>
      </w:r>
    </w:p>
    <w:p w:rsidR="00BF532B" w:rsidRPr="00F256C9" w:rsidRDefault="00BF532B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Чье предположение подтвердилось и совпало </w:t>
      </w:r>
      <w:proofErr w:type="gramStart"/>
      <w:r w:rsidRPr="00F256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256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авторским?</w:t>
      </w:r>
    </w:p>
    <w:p w:rsidR="00BF532B" w:rsidRPr="00F256C9" w:rsidRDefault="00BF532B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Появились ли у вас новые вопросы?</w:t>
      </w:r>
    </w:p>
    <w:p w:rsidR="00BF532B" w:rsidRPr="006E08DF" w:rsidRDefault="00BF532B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E08D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4) Беседа по содержанию.</w:t>
      </w:r>
    </w:p>
    <w:p w:rsidR="00BF532B" w:rsidRPr="00F256C9" w:rsidRDefault="00BF532B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Каким вы представляете Никиту?</w:t>
      </w:r>
    </w:p>
    <w:p w:rsidR="00BF532B" w:rsidRPr="00F256C9" w:rsidRDefault="00BF532B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Скажите, доктор получился сердитый, строгий или вежливый? Всегда ли доктору хватает терпения?</w:t>
      </w:r>
    </w:p>
    <w:p w:rsidR="00BF532B" w:rsidRPr="00F256C9" w:rsidRDefault="00BF532B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Прочитайте 4 часть.</w:t>
      </w:r>
    </w:p>
    <w:p w:rsidR="00BF532B" w:rsidRPr="00F256C9" w:rsidRDefault="00BF532B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Чем закончилась эта история?</w:t>
      </w:r>
    </w:p>
    <w:p w:rsidR="00BF532B" w:rsidRPr="00F256C9" w:rsidRDefault="00BF532B" w:rsidP="00F256C9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944B73" w:rsidRPr="00F256C9" w:rsidRDefault="00FB41EC" w:rsidP="00F256C9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Также при работе с текстом можно использовать следующие приёмы:</w:t>
      </w:r>
    </w:p>
    <w:p w:rsidR="00944B73" w:rsidRPr="00F256C9" w:rsidRDefault="00944B73" w:rsidP="00F256C9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 Ключевые слова.</w:t>
      </w:r>
    </w:p>
    <w:p w:rsidR="00944B73" w:rsidRPr="00F256C9" w:rsidRDefault="00944B73" w:rsidP="00F256C9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2. Прием драматизации.</w:t>
      </w:r>
    </w:p>
    <w:p w:rsidR="00944B73" w:rsidRPr="00F256C9" w:rsidRDefault="00944B73" w:rsidP="00F256C9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Фишбоун</w:t>
      </w:r>
      <w:proofErr w:type="spellEnd"/>
      <w:r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44B73" w:rsidRPr="00F256C9" w:rsidRDefault="00944B73" w:rsidP="00F256C9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 Моделирование обложки.</w:t>
      </w:r>
    </w:p>
    <w:p w:rsidR="00944B73" w:rsidRPr="00F256C9" w:rsidRDefault="00944B73" w:rsidP="00F256C9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5. Составление плана.</w:t>
      </w:r>
    </w:p>
    <w:p w:rsidR="00944B73" w:rsidRPr="00F256C9" w:rsidRDefault="00944B73" w:rsidP="00F256C9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6. Кластер.</w:t>
      </w:r>
    </w:p>
    <w:p w:rsidR="00944B73" w:rsidRPr="00F256C9" w:rsidRDefault="00944B73" w:rsidP="00F256C9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7. Составление схемы произведения.</w:t>
      </w:r>
    </w:p>
    <w:p w:rsidR="00944B73" w:rsidRPr="00F256C9" w:rsidRDefault="00944B73" w:rsidP="00F256C9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8. Диалог с автором.</w:t>
      </w:r>
    </w:p>
    <w:p w:rsidR="00794E55" w:rsidRPr="00F256C9" w:rsidRDefault="00FB41EC" w:rsidP="00F256C9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Большинство из них вы хорошо знаете. Расскажу о приёме </w:t>
      </w:r>
      <w:proofErr w:type="spellStart"/>
      <w:r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фишбоун</w:t>
      </w:r>
      <w:proofErr w:type="spellEnd"/>
      <w:r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="00944B73"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="00944B73"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Фишбон</w:t>
      </w:r>
      <w:proofErr w:type="spellEnd"/>
      <w:r w:rsidR="00944B73"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– «рыбья кость»</w:t>
      </w:r>
      <w:r w:rsidR="00DC2357"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944B73"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Эта стратегия позволяет учащимся «разбить» общую</w:t>
      </w:r>
      <w:r w:rsidR="00DC2357"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44B73"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проблемную тему на ряд причин и аргументов. </w:t>
      </w:r>
      <w:proofErr w:type="gramStart"/>
      <w:r w:rsidR="00944B73"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Визуальное</w:t>
      </w:r>
      <w:r w:rsidR="00DC2357"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44B73"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изображение этой стратегии похоже на «рыбную кость») или,</w:t>
      </w:r>
      <w:r w:rsidR="00DC2357"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44B73"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если эту «кость» расположить вертикально, – на елочку.</w:t>
      </w:r>
      <w:r w:rsidR="00DC2357" w:rsidRPr="00F25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End"/>
    </w:p>
    <w:p w:rsidR="00453D2C" w:rsidRPr="00F256C9" w:rsidRDefault="00453D2C" w:rsidP="00F256C9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Правила составления «рыбьего скелета»</w:t>
      </w:r>
    </w:p>
    <w:p w:rsidR="00453D2C" w:rsidRPr="00F256C9" w:rsidRDefault="00453D2C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256C9">
        <w:rPr>
          <w:rFonts w:ascii="Times New Roman" w:hAnsi="Times New Roman" w:cs="Times New Roman"/>
          <w:sz w:val="24"/>
          <w:szCs w:val="24"/>
          <w:lang w:eastAsia="ru-RU"/>
        </w:rPr>
        <w:t>Фишбоун</w:t>
      </w:r>
      <w:proofErr w:type="spellEnd"/>
      <w:r w:rsidRPr="00F256C9">
        <w:rPr>
          <w:rFonts w:ascii="Times New Roman" w:hAnsi="Times New Roman" w:cs="Times New Roman"/>
          <w:sz w:val="24"/>
          <w:szCs w:val="24"/>
          <w:lang w:eastAsia="ru-RU"/>
        </w:rPr>
        <w:t>» составляется заранее или заполняется вместе с учениками. Современные технологические возможности позволяют быстро сделать цветной и красивый шаблон «рыбьего скелета» в графическом редакторе, но и на обычном листе бумаги формата А3 или доске схема получается ничуть не хуже.</w:t>
      </w:r>
    </w:p>
    <w:p w:rsidR="00453D2C" w:rsidRPr="00F256C9" w:rsidRDefault="00453D2C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Существуют два типа расположения:</w:t>
      </w:r>
    </w:p>
    <w:p w:rsidR="00453D2C" w:rsidRPr="00F256C9" w:rsidRDefault="00453D2C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sz w:val="24"/>
          <w:szCs w:val="24"/>
          <w:lang w:eastAsia="ru-RU"/>
        </w:rPr>
        <w:t>горизонтальное (наиболее точно повторяет скелет рыбы), его предпочтительнее использовать на уроках в младших классах;</w:t>
      </w:r>
    </w:p>
    <w:p w:rsidR="00453D2C" w:rsidRPr="00F256C9" w:rsidRDefault="00453D2C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56C9">
        <w:rPr>
          <w:rFonts w:ascii="Times New Roman" w:hAnsi="Times New Roman" w:cs="Times New Roman"/>
          <w:sz w:val="24"/>
          <w:szCs w:val="24"/>
          <w:lang w:eastAsia="ru-RU"/>
        </w:rPr>
        <w:t>вертикальное, позволяющее разместить на «косточках» больший объем информации (подходит для старшеклассников).</w:t>
      </w:r>
      <w:proofErr w:type="gramEnd"/>
    </w:p>
    <w:p w:rsidR="00453D2C" w:rsidRPr="00F256C9" w:rsidRDefault="00453D2C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«Рыбий скелет» состоит из 4 блоков информации:</w:t>
      </w:r>
    </w:p>
    <w:p w:rsidR="00453D2C" w:rsidRPr="00F256C9" w:rsidRDefault="00453D2C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sz w:val="24"/>
          <w:szCs w:val="24"/>
          <w:lang w:eastAsia="ru-RU"/>
        </w:rPr>
        <w:t>головы, в которой обозначается вопрос или проблема;</w:t>
      </w:r>
    </w:p>
    <w:p w:rsidR="00453D2C" w:rsidRPr="00F256C9" w:rsidRDefault="00453D2C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sz w:val="24"/>
          <w:szCs w:val="24"/>
          <w:lang w:eastAsia="ru-RU"/>
        </w:rPr>
        <w:t>косточек вверху (или справа), где фиксируются причины и основные понятия того или иного явления, проблемы;</w:t>
      </w:r>
    </w:p>
    <w:p w:rsidR="00453D2C" w:rsidRPr="00F256C9" w:rsidRDefault="00453D2C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sz w:val="24"/>
          <w:szCs w:val="24"/>
          <w:lang w:eastAsia="ru-RU"/>
        </w:rPr>
        <w:t>косточек внизу (слева), подтверждающих наличие тех или иных причин;</w:t>
      </w:r>
    </w:p>
    <w:p w:rsidR="00453D2C" w:rsidRPr="00F256C9" w:rsidRDefault="00453D2C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sz w:val="24"/>
          <w:szCs w:val="24"/>
          <w:lang w:eastAsia="ru-RU"/>
        </w:rPr>
        <w:t>хвоста, содержащего выводы и обобщения по вопросу.</w:t>
      </w:r>
    </w:p>
    <w:p w:rsidR="00453D2C" w:rsidRPr="00F256C9" w:rsidRDefault="00453D2C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E08DF">
        <w:rPr>
          <w:rFonts w:ascii="Times New Roman" w:hAnsi="Times New Roman" w:cs="Times New Roman"/>
          <w:bCs/>
          <w:sz w:val="24"/>
          <w:szCs w:val="24"/>
          <w:lang w:eastAsia="ru-RU"/>
        </w:rPr>
        <w:t>Очень важно, чтобы решения проблемы были выстроены по степени актуальности: чем ближе к голове, тем насущнее.</w:t>
      </w:r>
      <w:r w:rsidRPr="00F256C9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Составление записей на «теле» рыбы проводится по </w:t>
      </w:r>
      <w:r w:rsidRPr="00F256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правилу «КТЛ» (кратко, точно, лаконично): лучше использовать всего 1–2 существительных для обозначения того или иного пункта, которые будут чётко отражать суть явления.</w:t>
      </w:r>
    </w:p>
    <w:p w:rsidR="00E31198" w:rsidRPr="00F256C9" w:rsidRDefault="00E31198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sz w:val="24"/>
          <w:szCs w:val="24"/>
          <w:lang w:eastAsia="ru-RU"/>
        </w:rPr>
        <w:t>Например: А.С. Пушкин «Сказка о рыбаке и рыбке»</w:t>
      </w:r>
      <w:r w:rsidR="00FB4773" w:rsidRPr="00F256C9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B4773" w:rsidRPr="00F256C9" w:rsidRDefault="00FB4773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FB4773" w:rsidRPr="00F256C9" w:rsidRDefault="00FB4773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4773" w:rsidRPr="00F256C9" w:rsidRDefault="00FB4773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4773" w:rsidRPr="00F256C9" w:rsidRDefault="00FB4773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Хорошо повстречать</w:t>
      </w:r>
    </w:p>
    <w:p w:rsidR="00BF7F1D" w:rsidRDefault="00FB4773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C2F42" wp14:editId="36FDD96F">
                <wp:simplePos x="0" y="0"/>
                <wp:positionH relativeFrom="column">
                  <wp:posOffset>2091690</wp:posOffset>
                </wp:positionH>
                <wp:positionV relativeFrom="paragraph">
                  <wp:posOffset>264159</wp:posOffset>
                </wp:positionV>
                <wp:extent cx="9525" cy="2447925"/>
                <wp:effectExtent l="0" t="0" r="28575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47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7pt,20.8pt" to="165.45pt,2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UW6AEAAOgDAAAOAAAAZHJzL2Uyb0RvYy54bWysU82O0zAQviPxDpbvNGm1W9io6R52BRcE&#10;FT8P4HXsxpL/ZJsmvQFnpD4Cr8CBlVZa4BmSN2LspFkESAjExZnxzPfNzOfJ6rxVEu2Y88LoEs9n&#10;OUZMU1MJvS3x61ePHzzCyAeiKyKNZiXeM4/P1/fvrRpbsIWpjayYQ0CifdHYEtch2CLLPK2ZIn5m&#10;LNMQ5MYpEsB126xypAF2JbNFni+zxrjKOkOZ93B7OQTxOvFzzmh4zrlnAckSQ28hnS6dV/HM1itS&#10;bB2xtaBjG+QfulBEaCg6UV2SQNAbJ36hUoI64w0PM2pUZjgXlKUZYJp5/tM0L2tiWZoFxPF2ksn/&#10;P1r6bLdxSFQlXmKkiYIn6j72b/tD96X71B9Q/6771l13n7ub7mt3078H+7b/AHYMdrfj9QEto5KN&#10;9QUQXuiNGz1vNy7K0nKn4hcGRm1Sfz+pz9qAKFyenS5OMaIQWJycPDwDB0iyO6x1PjxhRqFolFgK&#10;HbUhBdk99WFIPaYALvYyVE9W2EsWk6V+wTjMC/XmCZ02jV1Ih3YEdoRQynSYj6VTdoRxIeUEzP8M&#10;HPMjlKUt/BvwhEiVjQ4TWAlt3O+qh/bYMh/yjwoMc0cJrky1T++SpIF1SuKOqx/39Uc/we9+0PV3&#10;AAAA//8DAFBLAwQUAAYACAAAACEAmjRyu+MAAAAKAQAADwAAAGRycy9kb3ducmV2LnhtbEyPy07D&#10;MBBF90j8gzWV2CDqvFraNE4FSFUXtEI0fIAbD0lEbEexk6Z8PcMKljNzdOfcbDvplo3Yu8YaAeE8&#10;AIamtKoxlYCPYvewAua8NEq21qCAKzrY5rc3mUyVvZh3HE++YhRiXCoF1N53KeeurFFLN7cdGrp9&#10;2l5LT2NfcdXLC4XrlkdBsORaNoY+1LLDlxrLr9OgBex3z/i6uA5Vohb74n4sDsfvt5UQd7PpaQPM&#10;4+T/YPjVJ3XIyelsB6McawXE0TohVEASLoEREMfBGtiZFtFjCDzP+P8K+Q8AAAD//wMAUEsBAi0A&#10;FAAGAAgAAAAhALaDOJL+AAAA4QEAABMAAAAAAAAAAAAAAAAAAAAAAFtDb250ZW50X1R5cGVzXS54&#10;bWxQSwECLQAUAAYACAAAACEAOP0h/9YAAACUAQAACwAAAAAAAAAAAAAAAAAvAQAAX3JlbHMvLnJl&#10;bHNQSwECLQAUAAYACAAAACEA8QLFFugBAADoAwAADgAAAAAAAAAAAAAAAAAuAgAAZHJzL2Uyb0Rv&#10;Yy54bWxQSwECLQAUAAYACAAAACEAmjRyu+MAAAAKAQAADwAAAAAAAAAAAAAAAABCBAAAZHJzL2Rv&#10;d25yZXYueG1sUEsFBgAAAAAEAAQA8wAAAFIFAAAAAA==&#10;" strokecolor="#4579b8 [3044]"/>
            </w:pict>
          </mc:Fallback>
        </mc:AlternateContent>
      </w:r>
      <w:r w:rsidRPr="00F256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золотую рыбку?</w:t>
      </w:r>
      <w:r w:rsidRPr="00F256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2266D" wp14:editId="1C28E9CF">
                <wp:simplePos x="0" y="0"/>
                <wp:positionH relativeFrom="column">
                  <wp:posOffset>2101214</wp:posOffset>
                </wp:positionH>
                <wp:positionV relativeFrom="paragraph">
                  <wp:posOffset>201295</wp:posOffset>
                </wp:positionV>
                <wp:extent cx="1114425" cy="619125"/>
                <wp:effectExtent l="0" t="0" r="2857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5pt,15.85pt" to="253.2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KW5wEAAOoDAAAOAAAAZHJzL2Uyb0RvYy54bWysU81u1DAQviPxDpbvbJJVqUq02R5awQXB&#10;CugDuI69seQ/2WaTvQFnpH0EXoEDSJUKPEPyRoydbIoACYG4ODOe+b6Z+TxZnXdKoh1zXhhd4WKR&#10;Y8Q0NbXQ2wpfvXr84AwjH4iuiTSaVXjPPD5f37+3am3JlqYxsmYOAYn2ZWsr3IRgyyzztGGK+IWx&#10;TEOQG6dIANdts9qRFtiVzJZ5fpq1xtXWGcq8h9vLMYjXiZ9zRsNzzj0LSFYYegvpdOm8jme2XpFy&#10;64htBJ3aIP/QhSJCQ9GZ6pIEgl478QuVEtQZb3hYUKMyw7mgLM0A0xT5T9O8bIhlaRYQx9tZJv//&#10;aOmz3cYhUVcYHkoTBU/UfxjeDIf+S/9xOKDhbf+t/9x/6m/6r/3N8A7s2+E92DHY307XB3QWlWyt&#10;L4HwQm/c5Hm7cVGWjjsVvzAw6pL6+1l91gVE4bIoipOT5UOMKMROi0cF2ECT3aGt8+EJMwpFo8JS&#10;6KgOKcnuqQ9j6jEFcLGbsX6ywl6ymCz1C8Zh4lgxodOusQvp0I7AlhBKmQ7FVDplRxgXUs7A/M/A&#10;KT9CWdrDvwHPiFTZ6DCDldDG/a566I4t8zH/qMA4d5Tg2tT79DJJGlioJO60/HFjf/QT/O4XXX8H&#10;AAD//wMAUEsDBBQABgAIAAAAIQCH2ZMD4gAAAAoBAAAPAAAAZHJzL2Rvd25yZXYueG1sTI/BTsMw&#10;DIbvSLxDZCQuiKXr1rGVphMgTTsAQqw8QNaYtqJxqibtOp4ec4KbLX/6/f3ZdrKtGLH3jSMF81kE&#10;Aql0pqFKwUexu12D8EGT0a0jVHBGD9v88iLTqXEnesfxECrBIeRTraAOoUul9GWNVvuZ65D49ul6&#10;qwOvfSVNr08cblsZR9FKWt0Qf6h1h081ll+HwSrY7x7xOTkP1dIk++JmLF5ev9/WSl1fTQ/3IAJO&#10;4Q+GX31Wh5ydjm4g40WrYLGINozyML8DwUASrZYgjkzGmxhknsn/FfIfAAAA//8DAFBLAQItABQA&#10;BgAIAAAAIQC2gziS/gAAAOEBAAATAAAAAAAAAAAAAAAAAAAAAABbQ29udGVudF9UeXBlc10ueG1s&#10;UEsBAi0AFAAGAAgAAAAhADj9If/WAAAAlAEAAAsAAAAAAAAAAAAAAAAALwEAAF9yZWxzLy5yZWxz&#10;UEsBAi0AFAAGAAgAAAAhAFGpUpbnAQAA6gMAAA4AAAAAAAAAAAAAAAAALgIAAGRycy9lMm9Eb2Mu&#10;eG1sUEsBAi0AFAAGAAgAAAAhAIfZkwPiAAAACgEAAA8AAAAAAAAAAAAAAAAAQQQAAGRycy9kb3du&#10;cmV2LnhtbFBLBQYAAAAABAAEAPMAAABQBQAAAAA=&#10;" strokecolor="#4579b8 [3044]"/>
            </w:pict>
          </mc:Fallback>
        </mc:AlternateContent>
      </w:r>
      <w:r w:rsidRPr="00F256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E653E" wp14:editId="1F9EDA76">
                <wp:simplePos x="0" y="0"/>
                <wp:positionH relativeFrom="column">
                  <wp:posOffset>853440</wp:posOffset>
                </wp:positionH>
                <wp:positionV relativeFrom="paragraph">
                  <wp:posOffset>201295</wp:posOffset>
                </wp:positionV>
                <wp:extent cx="1247775" cy="67627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2pt,15.85pt" to="165.4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tC8AEAAPQDAAAOAAAAZHJzL2Uyb0RvYy54bWysU82O0zAQviPxDpbvNGkFDYqa7mFXwAFB&#10;xc8DeB27seQ/2aZpb8AZqY/AK3AAaaUFniF5ox07aVgBEgJxscae+b6Z+Wa8OtsriXbMeWF0heez&#10;HCOmqamF3lb49atH9x5i5APRNZFGswofmMdn67t3Vq0t2cI0RtbMISDRvmxthZsQbJllnjZMET8z&#10;lmlwcuMUCXB126x2pAV2JbNFni+z1rjaOkOZ9/B6MTjxOvFzzmh4zrlnAckKQ20hnS6dl/HM1itS&#10;bh2xjaBjGeQfqlBEaEg6UV2QQNAbJ36hUoI64w0PM2pUZjgXlKUeoJt5/lM3LxtiWeoFxPF2ksn/&#10;P1r6bLdxSNQVLjDSRMGIuo/92/7Yfe0+9UfUv+u+d1+6z91V96276t+Dfd1/ADs6u+vx+YiKqGRr&#10;fQmE53rjxpu3Gxdl2XOnEJfCPoElSUJB62if5nCY5sD2AVF4nC/uF0XxACMKvmWxXIANhNnAE/ms&#10;8+ExMwpFo8JS6KgTKcnuqQ9D6CkEcLGuoZJkhYNkMVjqF4xD7zFjQqetY+fSoR2BfSGUMh3mY+oU&#10;HWFcSDkB8z8Dx/gIZWkj/wY8IVJmo8MEVkIb97vsYX8qmQ/xJwWGvqMEl6Y+pBklaWC1krjjN4i7&#10;e/ue4D8+6/oGAAD//wMAUEsDBBQABgAIAAAAIQBRv5rb3AAAAAoBAAAPAAAAZHJzL2Rvd25yZXYu&#10;eG1sTI/LTsMwEEX3SPyDNUjsqPMSlBCnQpSuEYVKXbrxkATicWS7bfL3TFewvLpHd85Uq8kO4oQ+&#10;9I4UpIsEBFLjTE+tgs+Pzd0SRIiajB4coYIZA6zq66tKl8ad6R1P29gKHqFQagVdjGMpZWg6tDos&#10;3IjE3ZfzVkeOvpXG6zOP20FmSXIvre6JL3R6xJcOm5/t0SoIQ/v6Pe9mt86Mn9ebsMe3tFDq9mZ6&#10;fgIRcYp/MFz0WR1qdjq4I5kgBs55UTCqIE8fQDCQ58kjiMOlWWYg60r+f6H+BQAA//8DAFBLAQIt&#10;ABQABgAIAAAAIQC2gziS/gAAAOEBAAATAAAAAAAAAAAAAAAAAAAAAABbQ29udGVudF9UeXBlc10u&#10;eG1sUEsBAi0AFAAGAAgAAAAhADj9If/WAAAAlAEAAAsAAAAAAAAAAAAAAAAALwEAAF9yZWxzLy5y&#10;ZWxzUEsBAi0AFAAGAAgAAAAhAMabe0LwAQAA9AMAAA4AAAAAAAAAAAAAAAAALgIAAGRycy9lMm9E&#10;b2MueG1sUEsBAi0AFAAGAAgAAAAhAFG/mtvcAAAACgEAAA8AAAAAAAAAAAAAAAAASgQAAGRycy9k&#10;b3ducmV2LnhtbFBLBQYAAAAABAAEAPMAAABTBQAAAAA=&#10;" strokecolor="#4579b8 [3044]"/>
            </w:pict>
          </mc:Fallback>
        </mc:AlternateContent>
      </w:r>
      <w:r w:rsidRPr="00F256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F7F1D" w:rsidRDefault="00BF7F1D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F1D" w:rsidRDefault="00BF7F1D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F1D" w:rsidRDefault="00BF7F1D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4773" w:rsidRPr="00F256C9" w:rsidRDefault="00BF7F1D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FB4773" w:rsidRPr="00F256C9">
        <w:rPr>
          <w:rFonts w:ascii="Times New Roman" w:hAnsi="Times New Roman" w:cs="Times New Roman"/>
          <w:sz w:val="24"/>
          <w:szCs w:val="24"/>
          <w:lang w:eastAsia="ru-RU"/>
        </w:rPr>
        <w:t xml:space="preserve">  вещи для жизни</w:t>
      </w:r>
    </w:p>
    <w:p w:rsidR="00FB4773" w:rsidRPr="00F256C9" w:rsidRDefault="00BF7F1D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корыто, изба</w:t>
      </w:r>
    </w:p>
    <w:p w:rsidR="00FB4773" w:rsidRPr="00F256C9" w:rsidRDefault="00FB4773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DD0BC" wp14:editId="172D8E6C">
                <wp:simplePos x="0" y="0"/>
                <wp:positionH relativeFrom="column">
                  <wp:posOffset>2091690</wp:posOffset>
                </wp:positionH>
                <wp:positionV relativeFrom="paragraph">
                  <wp:posOffset>199390</wp:posOffset>
                </wp:positionV>
                <wp:extent cx="1123950" cy="48577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7pt,15.7pt" to="253.2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Txt6gEAAOwDAAAOAAAAZHJzL2Uyb0RvYy54bWysU82O0zAQviPxDpbvNEmXskvUdA+7gguC&#10;ip8H8Dp2a8l/sk2T3oAzUh+BV+AA0koLPEPyRoydNIsACYG4OGPPfN/MfDNZnrdKoh1zXhhd4WKW&#10;Y8Q0NbXQmwq/evno3hlGPhBdE2k0q/CeeXy+untn2diSzc3WyJo5BCTal42t8DYEW2aZp1umiJ8Z&#10;yzQ4uXGKBLi6TVY70gC7ktk8zx9kjXG1dYYy7+H1cnDiVeLnnNHwjHPPApIVhtpCOl06r+KZrZak&#10;3Dhit4KOZZB/qEIRoSHpRHVJAkGvnfiFSgnqjDc8zKhRmeFcUJZ6gG6K/KduXmyJZakXEMfbSSb/&#10;/2jp093aIVHD7E4w0kTBjLoP/Zv+0H3pPvYH1L/tvnWfu0/ddfe1u+7fgX3Tvwc7Orub8fmAAA5a&#10;NtaXQHmh1268ebt2UZiWOxW/0DJqk/77SX/WBkThsSjmJw8XMCYKvvtni9PTRSTNbtHW+fCYGYWi&#10;UWEpdNSHlGT3xIch9BgCuFjNkD9ZYS9ZDJb6OePQc8yY0Gnb2IV0aEdgTwilTIdiTJ2iI4wLKSdg&#10;/mfgGB+hLG3i34AnRMpsdJjASmjjfpc9tMeS+RB/VGDoO0pwZep9mkySBlYqiTuuf9zZH+8JfvuT&#10;rr4DAAD//wMAUEsDBBQABgAIAAAAIQAlpZwM4QAAAAoBAAAPAAAAZHJzL2Rvd25yZXYueG1sTI/B&#10;TsMwEETvSPyDtUhcUOu0NKUNcSpAqnooCLXhA9x4SSLidRQ7acrXs5zgtLPap9mZdDPaRgzY+dqR&#10;gtk0AoFUOFNTqeAj305WIHzQZHTjCBVc0MMmu75KdWLcmQ44HEMp2IR8ohVUIbSJlL6o0Go/dS0S&#10;3z5dZ3XgtSul6fSZzW0j51G0lFbXxB8q3eJLhcXXsbcKdttn3MeXvlyYeJffDfnr2/f7Sqnbm/Hp&#10;EUTAMfzB8Bufo0PGmU6uJ+NFo+B+vl4wymLGk4E4WrI4MRk9rEFmqfxfIfsBAAD//wMAUEsBAi0A&#10;FAAGAAgAAAAhALaDOJL+AAAA4QEAABMAAAAAAAAAAAAAAAAAAAAAAFtDb250ZW50X1R5cGVzXS54&#10;bWxQSwECLQAUAAYACAAAACEAOP0h/9YAAACUAQAACwAAAAAAAAAAAAAAAAAvAQAAX3JlbHMvLnJl&#10;bHNQSwECLQAUAAYACAAAACEAPek8beoBAADsAwAADgAAAAAAAAAAAAAAAAAuAgAAZHJzL2Uyb0Rv&#10;Yy54bWxQSwECLQAUAAYACAAAACEAJaWcDOEAAAAKAQAADwAAAAAAAAAAAAAAAABEBAAAZHJzL2Rv&#10;d25yZXYueG1sUEsFBgAAAAAEAAQA8wAAAFIFAAAAAA==&#10;" strokecolor="#4579b8 [3044]"/>
            </w:pict>
          </mc:Fallback>
        </mc:AlternateContent>
      </w:r>
      <w:r w:rsidRPr="00F256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D7BB5" wp14:editId="053FAA9F">
                <wp:simplePos x="0" y="0"/>
                <wp:positionH relativeFrom="column">
                  <wp:posOffset>853440</wp:posOffset>
                </wp:positionH>
                <wp:positionV relativeFrom="paragraph">
                  <wp:posOffset>199390</wp:posOffset>
                </wp:positionV>
                <wp:extent cx="1190625" cy="485775"/>
                <wp:effectExtent l="0" t="0" r="2857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15.7pt" to="160.9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HF8gEAAPYDAAAOAAAAZHJzL2Uyb0RvYy54bWysU82O0zAQviPxDpbvNElFd5eo6R52BRwQ&#10;VPw8gNexG0v+k23a9AackfoIvAKHRVppgWdI3oixkwYESAjExRp75vtm5pvx8rxVEm2Z88LoChez&#10;HCOmqamF3lT41cuH984w8oHomkijWYX3zOPz1d07y50t2dw0RtbMISDRvtzZCjch2DLLPG2YIn5m&#10;LNPg5MYpEuDqNlntyA7YlczmeX6S7YyrrTOUeQ+vl4MTrxI/54yGZ5x7FpCsMNQW0unSeRXPbLUk&#10;5cYR2wg6lkH+oQpFhIakE9UlCQS9duIXKiWoM97wMKNGZYZzQVnqAbop8p+6edEQy1IvII63k0z+&#10;/9HSp9u1Q6KG2c0x0kTBjLoP/Zv+0H3uPvYH1L/tvnafuuvupvvS3fTvwL7t34Mdnd3t+HxAAAct&#10;d9aXQHmh1268ebt2UZiWO4W4FPYxpEpSQfOoTZPYT5NgbUAUHoviQX4yX2BEwXf/bHF6uoj02cAT&#10;+azz4REzCkWjwlLoqBQpyfaJD0PoMQRwsa6hkmSFvWQxWOrnjEP3MWNCp71jF9KhLYGNIZQyHYox&#10;dYqOMC6knID5n4FjfISytJN/A54QKbPRYQIroY37XfbQHkvmQ/xRgaHvKMGVqfdpRkkaWK4k7vgR&#10;4vb+eE/w79919Q0AAP//AwBQSwMEFAAGAAgAAAAhAPPT6nPdAAAACgEAAA8AAABkcnMvZG93bnJl&#10;di54bWxMj81OwzAQhO9IvIO1SNyo8ydoQ5wKUXpGFJB6dOMlCdjrKHbb5O1ZTvS0Gs2n2ZlqPTkr&#10;TjiG3pOCdJGAQGq86alV8PG+vVuCCFGT0dYTKpgxwLq+vqp0afyZ3vC0i63gEAqlVtDFOJRShqZD&#10;p8PCD0jsffnR6chybKUZ9ZnDnZVZktxLp3viD50e8LnD5md3dAqCbV++58/ZbzIzzptt2ONrWih1&#10;ezM9PYKIOMV/GP7qc3WoudPBH8kEYVnnRcGogjzly0CepSsQB3aShxXIupKXE+pfAAAA//8DAFBL&#10;AQItABQABgAIAAAAIQC2gziS/gAAAOEBAAATAAAAAAAAAAAAAAAAAAAAAABbQ29udGVudF9UeXBl&#10;c10ueG1sUEsBAi0AFAAGAAgAAAAhADj9If/WAAAAlAEAAAsAAAAAAAAAAAAAAAAALwEAAF9yZWxz&#10;Ly5yZWxzUEsBAi0AFAAGAAgAAAAhAMhEYcXyAQAA9gMAAA4AAAAAAAAAAAAAAAAALgIAAGRycy9l&#10;Mm9Eb2MueG1sUEsBAi0AFAAGAAgAAAAhAPPT6nPdAAAACgEAAA8AAAAAAAAAAAAAAAAATAQAAGRy&#10;cy9kb3ducmV2LnhtbFBLBQYAAAAABAAEAPMAAABWBQAAAAA=&#10;" strokecolor="#4579b8 [3044]"/>
            </w:pict>
          </mc:Fallback>
        </mc:AlternateContent>
      </w:r>
    </w:p>
    <w:p w:rsidR="00BF7F1D" w:rsidRDefault="00BF7F1D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F1D" w:rsidRDefault="00BF7F1D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F1D" w:rsidRDefault="00BF7F1D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4773" w:rsidRPr="00F256C9" w:rsidRDefault="00FB4773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sz w:val="24"/>
          <w:szCs w:val="24"/>
          <w:lang w:eastAsia="ru-RU"/>
        </w:rPr>
        <w:t>Столбовая дворянка                                        благоприятные условия для жизни</w:t>
      </w:r>
    </w:p>
    <w:p w:rsidR="00FB4773" w:rsidRPr="00F256C9" w:rsidRDefault="00FB4773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813D65" wp14:editId="571D4F44">
                <wp:simplePos x="0" y="0"/>
                <wp:positionH relativeFrom="column">
                  <wp:posOffset>2101215</wp:posOffset>
                </wp:positionH>
                <wp:positionV relativeFrom="paragraph">
                  <wp:posOffset>321945</wp:posOffset>
                </wp:positionV>
                <wp:extent cx="1466850" cy="53340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5pt,25.35pt" to="280.9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s1X7AEAAOwDAAAOAAAAZHJzL2Uyb0RvYy54bWysU82O0zAQviPxDpbvNOnutlpFTfewK7gg&#10;qIB9AK9jN5b8J9s07Q04I/UReAUOIK20wDM4b8TYTbMIkBCIi+PxzDcz3zeTxcVWSbRhzgujazyd&#10;lBgxTU0j9LrG168ePzrHyAeiGyKNZjXeMY8vlg8fLDpbsRPTGtkwhyCJ9lVna9yGYKui8LRliviJ&#10;sUyDkxunSADTrYvGkQ6yK1mclOW86IxrrDOUeQ+vVwcnXub8nDMannPuWUCyxtBbyKfL5006i+WC&#10;VGtHbCvo0Ab5hy4UERqKjqmuSCDotRO/pFKCOuMNDxNqVGE4F5RlDsBmWv7E5mVLLMtcQBxvR5n8&#10;/0tLn21WDokGZjfDSBMFM4of+jf9Pn6JH/s96t/Gb/Fz/BRv49d427+D+13/Hu7JGe+G5z0COGjZ&#10;WV9Byku9coPl7colYbbcqfQFymib9d+N+rNtQBQep2fz+fkMxkTBNzs9PSvzgIp7tHU+PGFGoXSp&#10;sRQ66UMqsnnqA1SE0GMIGKmbQ/18CzvJUrDULxgHzqliRudtY5fSoQ2BPSGUMh2miQ/ky9EJxoWU&#10;I7D8M3CIT1CWN/FvwCMiVzY6jGAltHG/qx62x5b5If6owIF3kuDGNLs8mSwNrFRmOKx/2tkf7Qy/&#10;/0mX3wEAAP//AwBQSwMEFAAGAAgAAAAhAFextJThAAAACgEAAA8AAABkcnMvZG93bnJldi54bWxM&#10;j8FOwzAMhu9IvENkJC6IpaPrNkrTCZCmHQZCrDxA1pi2onGqJu06nh5zgqPtT7+/P9tMthUj9r5x&#10;pGA+i0Aglc40VCn4KLa3axA+aDK6dYQKzuhhk19eZDo17kTvOB5CJTiEfKoV1CF0qZS+rNFqP3Md&#10;Et8+XW914LGvpOn1icNtK++iaCmtbog/1LrD5xrLr8NgFey2T7hPzkO1MMmuuBmLl9fvt7VS11fT&#10;4wOIgFP4g+FXn9UhZ6ejG8h40SqI4+ieUQVJtALBQLKc8+LIZLxYgcwz+b9C/gMAAP//AwBQSwEC&#10;LQAUAAYACAAAACEAtoM4kv4AAADhAQAAEwAAAAAAAAAAAAAAAAAAAAAAW0NvbnRlbnRfVHlwZXNd&#10;LnhtbFBLAQItABQABgAIAAAAIQA4/SH/1gAAAJQBAAALAAAAAAAAAAAAAAAAAC8BAABfcmVscy8u&#10;cmVsc1BLAQItABQABgAIAAAAIQD0Ns1X7AEAAOwDAAAOAAAAAAAAAAAAAAAAAC4CAABkcnMvZTJv&#10;RG9jLnhtbFBLAQItABQABgAIAAAAIQBXsbSU4QAAAAoBAAAPAAAAAAAAAAAAAAAAAEYEAABkcnMv&#10;ZG93bnJldi54bWxQSwUGAAAAAAQABADzAAAAVAUAAAAA&#10;" strokecolor="#4579b8 [3044]"/>
            </w:pict>
          </mc:Fallback>
        </mc:AlternateContent>
      </w:r>
      <w:r w:rsidRPr="00F256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6BC0C" wp14:editId="5818D1C1">
                <wp:simplePos x="0" y="0"/>
                <wp:positionH relativeFrom="column">
                  <wp:posOffset>767715</wp:posOffset>
                </wp:positionH>
                <wp:positionV relativeFrom="paragraph">
                  <wp:posOffset>321945</wp:posOffset>
                </wp:positionV>
                <wp:extent cx="1333500" cy="48577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25.35pt" to="165.4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U+y8gEAAPYDAAAOAAAAZHJzL2Uyb0RvYy54bWysU82O0zAQviPxDpbvNOl2y66ipnvYFXBA&#10;UPHzAF7Hbiz5T7Zp0htwRuoj8AocQFppgWdI3oixkwYESAjExRp75vtm5pvx6qJVEu2Y88LoEs9n&#10;OUZMU1MJvS3xyxcP7p1j5APRFZFGsxLvmccX67t3Vo0t2ImpjayYQ0CifdHYEtch2CLLPK2ZIn5m&#10;LNPg5MYpEuDqtlnlSAPsSmYneX4/a4yrrDOUeQ+vV4MTrxM/54yGp5x7FpAsMdQW0unSeR3PbL0i&#10;xdYRWws6lkH+oQpFhIakE9UVCQS9cuIXKiWoM97wMKNGZYZzQVnqAbqZ5z9187wmlqVeQBxvJ5n8&#10;/6OlT3Ybh0QFszvFSBMFM+re96/7Q/e5+9AfUP+m+9p96j52N92X7qZ/C/Zt/w7s6Oxux+cDAjho&#10;2VhfAOWl3rjx5u3GRWFa7hTiUthHkCpJBc2jNk1iP02CtQFReJwvFotlDgOj4Ds9X56dLSN9NvBE&#10;Put8eMiMQtEosRQ6KkUKsnvswxB6DAFcrGuoJFlhL1kMlvoZ49B9zJjQae/YpXRoR2BjCKVMh/mY&#10;OkVHGBdSTsD8z8AxPkJZ2sm/AU+IlNnoMIGV0Mb9LntojyXzIf6owNB3lODaVPs0oyQNLFcSd/wI&#10;cXt/vCf49++6/gYAAP//AwBQSwMEFAAGAAgAAAAhAMs/hdjcAAAACgEAAA8AAABkcnMvZG93bnJl&#10;di54bWxMj8FOwzAQRO9I/IO1SNyo3RRoCXEqROkZUUDq0Y2XJGCvo9htk79nc4Lj7DzNzhTrwTtx&#10;wj62gTTMZwoEUhVsS7WGj/ftzQpETIascYFQw4gR1uXlRWFyG870hqddqgWHUMyNhialLpcyVg16&#10;E2ehQ2LvK/TeJJZ9LW1vzhzuncyUupfetMQfGtPhc4PVz+7oNURXv3yPn2PYZLYfN9u4x9f5rdbX&#10;V8PTI4iEQ/qDYarP1aHkTodwJBuFY52pB0Y13KklCAYWi+lwmJxlBrIs5P8J5S8AAAD//wMAUEsB&#10;Ai0AFAAGAAgAAAAhALaDOJL+AAAA4QEAABMAAAAAAAAAAAAAAAAAAAAAAFtDb250ZW50X1R5cGVz&#10;XS54bWxQSwECLQAUAAYACAAAACEAOP0h/9YAAACUAQAACwAAAAAAAAAAAAAAAAAvAQAAX3JlbHMv&#10;LnJlbHNQSwECLQAUAAYACAAAACEAPwVPsvIBAAD2AwAADgAAAAAAAAAAAAAAAAAuAgAAZHJzL2Uy&#10;b0RvYy54bWxQSwECLQAUAAYACAAAACEAyz+F2NwAAAAKAQAADwAAAAAAAAAAAAAAAABMBAAAZHJz&#10;L2Rvd25yZXYueG1sUEsFBgAAAAAEAAQA8wAAAFUFAAAAAA==&#10;" strokecolor="#4579b8 [3044]"/>
            </w:pict>
          </mc:Fallback>
        </mc:AlternateContent>
      </w:r>
    </w:p>
    <w:p w:rsidR="00BF7F1D" w:rsidRDefault="00BF7F1D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F1D" w:rsidRDefault="00BF7F1D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F1D" w:rsidRDefault="00BF7F1D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F1D" w:rsidRDefault="00BF7F1D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4773" w:rsidRPr="00BF7F1D" w:rsidRDefault="00FB4773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sz w:val="24"/>
          <w:szCs w:val="24"/>
          <w:lang w:eastAsia="ru-RU"/>
        </w:rPr>
        <w:t xml:space="preserve">Владычица морская       </w:t>
      </w:r>
      <w:r w:rsidR="00BF7F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F256C9">
        <w:rPr>
          <w:rFonts w:ascii="Times New Roman" w:hAnsi="Times New Roman" w:cs="Times New Roman"/>
          <w:sz w:val="24"/>
          <w:szCs w:val="24"/>
          <w:lang w:eastAsia="ru-RU"/>
        </w:rPr>
        <w:t xml:space="preserve"> лишение ранее полученных благ</w:t>
      </w:r>
    </w:p>
    <w:p w:rsidR="00BF7F1D" w:rsidRDefault="00FB4773" w:rsidP="00F256C9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</w:p>
    <w:p w:rsidR="00BF7F1D" w:rsidRDefault="00BF7F1D" w:rsidP="00F256C9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B4773" w:rsidRPr="00F256C9" w:rsidRDefault="00BF7F1D" w:rsidP="00F256C9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  <w:r w:rsidR="00FB4773" w:rsidRPr="00F256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Жадность – всякому горю начало</w:t>
      </w:r>
    </w:p>
    <w:p w:rsidR="00BF7F1D" w:rsidRDefault="00BF7F1D" w:rsidP="00F256C9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7F1D" w:rsidRDefault="00BF7F1D" w:rsidP="00F256C9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7F1D" w:rsidRDefault="00BF7F1D" w:rsidP="00F256C9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7F1D" w:rsidRDefault="00BF7F1D" w:rsidP="00F256C9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7F1D" w:rsidRDefault="00BF7F1D" w:rsidP="00F256C9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45440" w:rsidRPr="009C77BC" w:rsidRDefault="00FB4773" w:rsidP="00F256C9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C77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Этот приём можно использовать и на других уроках. </w:t>
      </w:r>
      <w:r w:rsidR="00345440" w:rsidRPr="009C77BC">
        <w:rPr>
          <w:rFonts w:ascii="Times New Roman" w:hAnsi="Times New Roman" w:cs="Times New Roman"/>
          <w:bCs/>
          <w:sz w:val="24"/>
          <w:szCs w:val="24"/>
          <w:lang w:eastAsia="ru-RU"/>
        </w:rPr>
        <w:t>Биология</w:t>
      </w:r>
    </w:p>
    <w:p w:rsidR="00345440" w:rsidRPr="00F256C9" w:rsidRDefault="00345440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sz w:val="24"/>
          <w:szCs w:val="24"/>
          <w:lang w:eastAsia="ru-RU"/>
        </w:rPr>
        <w:t>Цикл тем по биологии, посвящённый защите окружающей среды, можно подытожить групповым или индивидуальным «</w:t>
      </w:r>
      <w:proofErr w:type="spellStart"/>
      <w:r w:rsidRPr="00F256C9">
        <w:rPr>
          <w:rFonts w:ascii="Times New Roman" w:hAnsi="Times New Roman" w:cs="Times New Roman"/>
          <w:sz w:val="24"/>
          <w:szCs w:val="24"/>
          <w:lang w:eastAsia="ru-RU"/>
        </w:rPr>
        <w:t>фишбоуном</w:t>
      </w:r>
      <w:proofErr w:type="spellEnd"/>
      <w:r w:rsidRPr="00F256C9">
        <w:rPr>
          <w:rFonts w:ascii="Times New Roman" w:hAnsi="Times New Roman" w:cs="Times New Roman"/>
          <w:sz w:val="24"/>
          <w:szCs w:val="24"/>
          <w:lang w:eastAsia="ru-RU"/>
        </w:rPr>
        <w:t>» в виде проектной презентации.</w:t>
      </w:r>
    </w:p>
    <w:p w:rsidR="00345440" w:rsidRPr="00F256C9" w:rsidRDefault="00345440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sz w:val="24"/>
          <w:szCs w:val="24"/>
          <w:lang w:eastAsia="ru-RU"/>
        </w:rPr>
        <w:t>«Голова»: взаимодействие природы и общества.</w:t>
      </w:r>
    </w:p>
    <w:p w:rsidR="00345440" w:rsidRPr="00F256C9" w:rsidRDefault="00345440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sz w:val="24"/>
          <w:szCs w:val="24"/>
          <w:lang w:eastAsia="ru-RU"/>
        </w:rPr>
        <w:t>«Верхние кости»: прочная связь, взаимовлияние, непродуманное использование природных ресурсов.</w:t>
      </w:r>
    </w:p>
    <w:p w:rsidR="00345440" w:rsidRPr="00F256C9" w:rsidRDefault="00345440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sz w:val="24"/>
          <w:szCs w:val="24"/>
          <w:lang w:eastAsia="ru-RU"/>
        </w:rPr>
        <w:t>«Нижние косточки»: жизненный цикл, извлечение пользы для себя, загрязнения.</w:t>
      </w:r>
    </w:p>
    <w:p w:rsidR="00345440" w:rsidRDefault="00345440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sz w:val="24"/>
          <w:szCs w:val="24"/>
          <w:lang w:eastAsia="ru-RU"/>
        </w:rPr>
        <w:t>«Хвост»: без заботы о природе общество не сможет существовать.</w:t>
      </w:r>
    </w:p>
    <w:p w:rsidR="00345440" w:rsidRPr="00F256C9" w:rsidRDefault="00345440" w:rsidP="00F256C9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География</w:t>
      </w:r>
    </w:p>
    <w:p w:rsidR="00345440" w:rsidRPr="00F256C9" w:rsidRDefault="00345440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4B33B832" wp14:editId="1A2E4343">
            <wp:extent cx="4048125" cy="2543175"/>
            <wp:effectExtent l="0" t="0" r="9525" b="9525"/>
            <wp:docPr id="4" name="Рисунок 4" descr="Пример «рыбьего скелета» для урока географи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мер «рыбьего скелета» для урока географи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40" w:rsidRPr="00F256C9" w:rsidRDefault="00345440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sz w:val="24"/>
          <w:szCs w:val="24"/>
          <w:lang w:eastAsia="ru-RU"/>
        </w:rPr>
        <w:t>Используя этот пример, можно организовать работу на уроке географии с применением метода «</w:t>
      </w:r>
      <w:proofErr w:type="spellStart"/>
      <w:r w:rsidRPr="00F256C9">
        <w:rPr>
          <w:rFonts w:ascii="Times New Roman" w:hAnsi="Times New Roman" w:cs="Times New Roman"/>
          <w:sz w:val="24"/>
          <w:szCs w:val="24"/>
          <w:lang w:eastAsia="ru-RU"/>
        </w:rPr>
        <w:t>фишбоун</w:t>
      </w:r>
      <w:proofErr w:type="spellEnd"/>
      <w:r w:rsidRPr="00F256C9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45440" w:rsidRPr="00F256C9" w:rsidRDefault="00345440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sz w:val="24"/>
          <w:szCs w:val="24"/>
          <w:lang w:eastAsia="ru-RU"/>
        </w:rPr>
        <w:t>Такой «рыбий скелет» будет уместен при подготовке к контрольной работе по географии:</w:t>
      </w:r>
    </w:p>
    <w:p w:rsidR="00345440" w:rsidRPr="00F256C9" w:rsidRDefault="00345440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sz w:val="24"/>
          <w:szCs w:val="24"/>
          <w:lang w:eastAsia="ru-RU"/>
        </w:rPr>
        <w:t>«Голова»: экологические проблемы.</w:t>
      </w:r>
    </w:p>
    <w:p w:rsidR="00345440" w:rsidRPr="00F256C9" w:rsidRDefault="00345440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sz w:val="24"/>
          <w:szCs w:val="24"/>
          <w:lang w:eastAsia="ru-RU"/>
        </w:rPr>
        <w:t>«Верхние кости»: исчезающие моржи, белые медведи, уничтожение рыб, мусор с судов и атомных подлодок.</w:t>
      </w:r>
    </w:p>
    <w:p w:rsidR="00345440" w:rsidRPr="00F256C9" w:rsidRDefault="00345440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sz w:val="24"/>
          <w:szCs w:val="24"/>
          <w:lang w:eastAsia="ru-RU"/>
        </w:rPr>
        <w:t>«Нижние косточки»: браконьерство, загрязнение вод, уничтожение животных.</w:t>
      </w:r>
    </w:p>
    <w:p w:rsidR="00BF532B" w:rsidRPr="00F256C9" w:rsidRDefault="00345440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sz w:val="24"/>
          <w:szCs w:val="24"/>
          <w:lang w:eastAsia="ru-RU"/>
        </w:rPr>
        <w:t>«Хвост»: запрет на рыбный промысел, строительство заповедников, усиление законодательной базы.</w:t>
      </w:r>
    </w:p>
    <w:p w:rsidR="00794E55" w:rsidRPr="00F256C9" w:rsidRDefault="00794E55" w:rsidP="00F256C9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III этап – Работа с текстом после чтения.</w:t>
      </w:r>
    </w:p>
    <w:p w:rsidR="00BF532B" w:rsidRPr="00F256C9" w:rsidRDefault="00BF532B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ab/>
        <w:t>3 этап: Работа с текстом после чтения. Цель – достижение понимания на уровне смысла (понимание основной мысли, подтекста – «чтение между строк»):</w:t>
      </w:r>
    </w:p>
    <w:p w:rsidR="009C77BC" w:rsidRDefault="00BF532B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ab/>
        <w:t>1. Учитель ставит проблемный вопрос к тексту в целом. Далее следуют ответы детей на этот вопрос и беседа. Ее результатом должно стать понимание авторского замысла, «спрятанного между строк».</w:t>
      </w:r>
    </w:p>
    <w:p w:rsidR="00BF532B" w:rsidRPr="00F256C9" w:rsidRDefault="00BF532B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ab/>
        <w:t>2. Повторное обращение к заглавию произведения и иллюстрации.</w:t>
      </w:r>
    </w:p>
    <w:p w:rsidR="00BF532B" w:rsidRPr="00F256C9" w:rsidRDefault="00BF532B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ab/>
        <w:t>3. Беседа о смысле заглавия, о его связи с темой, мыслью автора и т. д. Вопросы по иллюстрации: какой именно фрагмент текста проиллюстрировал художник (а может, это иллюстрация ко всему тексту в целом)? Точен ли художник в изображении фрагмента? Учитель еще раз обращает внимание детей на иллюстрацию. Дети размышляют, к какой части текста нарисована иллюстрация, какое выражение на лицах героев и т. д. Составляется диафильм по тексту (каждое предложение – кадр диафильма).</w:t>
      </w:r>
    </w:p>
    <w:p w:rsidR="00BF532B" w:rsidRPr="00F256C9" w:rsidRDefault="00BF532B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ab/>
        <w:t>4. Рассказ учителя о писателе. Беседа с детьми о его личности после чтения произведения, а не до, поскольку именно после чтения эта информация ляжет на подготовленную почву: ребенок сможет соотнести ее с тем представлением о личности автора, которое у него сложилось в процессе чтения. Кроме того, грамотно построенный рассказ о писателе углубит понимание прочитанного произведения. Для учащихся 3–4 классов рассказ учителя о писателе можно чередовать с сообщениями, которые дети готовят самостоятельно.</w:t>
      </w:r>
    </w:p>
    <w:p w:rsidR="00BF532B" w:rsidRDefault="00BF532B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ab/>
        <w:t>5. Творческие задания, опирающиеся на какую-либо сферу читательской деятельности учащихся (эмоции, воображение, осмысление содержания, художественной формы).</w:t>
      </w:r>
    </w:p>
    <w:p w:rsidR="009C77BC" w:rsidRPr="00F256C9" w:rsidRDefault="009C77BC" w:rsidP="009C77BC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  <w:u w:val="single"/>
        </w:rPr>
        <w:t>Например:</w:t>
      </w:r>
      <w:r w:rsidRPr="00F256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класс. Как Никита играл в доктора. Е. </w:t>
      </w:r>
      <w:proofErr w:type="spellStart"/>
      <w:r w:rsidRPr="00F256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Чарушин</w:t>
      </w:r>
      <w:proofErr w:type="spellEnd"/>
      <w:r w:rsidRPr="00F256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C77BC" w:rsidRPr="00F256C9" w:rsidRDefault="009C77BC" w:rsidP="00F256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4E55" w:rsidRPr="009C77BC" w:rsidRDefault="00794E55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9C77B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1)Концептуальная (смысловая) беседа по тексту.</w:t>
      </w:r>
    </w:p>
    <w:p w:rsidR="00794E55" w:rsidRPr="00F256C9" w:rsidRDefault="00794E55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Проблемный вопрос?</w:t>
      </w:r>
    </w:p>
    <w:p w:rsidR="00794E55" w:rsidRPr="00F256C9" w:rsidRDefault="00794E55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Прав ли Никита, можно ли так играть с собакой? Если нет, то почему?</w:t>
      </w:r>
    </w:p>
    <w:p w:rsidR="00794E55" w:rsidRPr="00F256C9" w:rsidRDefault="00794E55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Давайте вернемся к тем предположениям, которые вы высказали в начале урока. Подтвердились ли они?</w:t>
      </w:r>
    </w:p>
    <w:p w:rsidR="00794E55" w:rsidRPr="00F256C9" w:rsidRDefault="00794E55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Ожидали ли вы такого развития действия?</w:t>
      </w:r>
    </w:p>
    <w:p w:rsidR="00794E55" w:rsidRPr="00F256C9" w:rsidRDefault="00794E55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Что вас удивило в рассказе?</w:t>
      </w:r>
    </w:p>
    <w:p w:rsidR="00794E55" w:rsidRPr="00F256C9" w:rsidRDefault="00794E55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Что было самым интересным?</w:t>
      </w:r>
    </w:p>
    <w:p w:rsidR="00794E55" w:rsidRPr="00F256C9" w:rsidRDefault="00794E55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4B73" w:rsidRPr="00F256C9" w:rsidRDefault="00794E55" w:rsidP="00F256C9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44B73" w:rsidRPr="00F256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44B73" w:rsidRPr="00F256C9">
        <w:rPr>
          <w:rFonts w:ascii="Times New Roman" w:hAnsi="Times New Roman" w:cs="Times New Roman"/>
          <w:sz w:val="24"/>
          <w:szCs w:val="24"/>
        </w:rPr>
        <w:t>Послетекстовые</w:t>
      </w:r>
      <w:proofErr w:type="spellEnd"/>
      <w:r w:rsidR="00944B73" w:rsidRPr="00F256C9">
        <w:rPr>
          <w:rFonts w:ascii="Times New Roman" w:hAnsi="Times New Roman" w:cs="Times New Roman"/>
          <w:sz w:val="24"/>
          <w:szCs w:val="24"/>
        </w:rPr>
        <w:t xml:space="preserve"> приемы работы:</w:t>
      </w:r>
    </w:p>
    <w:p w:rsidR="00944B73" w:rsidRPr="00F256C9" w:rsidRDefault="00944B73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>•</w:t>
      </w:r>
      <w:r w:rsidRPr="00F256C9">
        <w:rPr>
          <w:rFonts w:ascii="Times New Roman" w:hAnsi="Times New Roman" w:cs="Times New Roman"/>
          <w:sz w:val="24"/>
          <w:szCs w:val="24"/>
        </w:rPr>
        <w:tab/>
        <w:t>1. Толстые и тонкие вопросы.</w:t>
      </w:r>
    </w:p>
    <w:p w:rsidR="00944B73" w:rsidRPr="00F256C9" w:rsidRDefault="00944B73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>•</w:t>
      </w:r>
      <w:r w:rsidRPr="00F256C9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F256C9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F256C9">
        <w:rPr>
          <w:rFonts w:ascii="Times New Roman" w:hAnsi="Times New Roman" w:cs="Times New Roman"/>
          <w:sz w:val="24"/>
          <w:szCs w:val="24"/>
        </w:rPr>
        <w:t>.</w:t>
      </w:r>
    </w:p>
    <w:p w:rsidR="00944B73" w:rsidRPr="00F256C9" w:rsidRDefault="00944B73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>•</w:t>
      </w:r>
      <w:r w:rsidRPr="00F256C9">
        <w:rPr>
          <w:rFonts w:ascii="Times New Roman" w:hAnsi="Times New Roman" w:cs="Times New Roman"/>
          <w:sz w:val="24"/>
          <w:szCs w:val="24"/>
        </w:rPr>
        <w:tab/>
        <w:t>3. Аннотация.</w:t>
      </w:r>
    </w:p>
    <w:p w:rsidR="00944B73" w:rsidRPr="00F256C9" w:rsidRDefault="00944B73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>•</w:t>
      </w:r>
      <w:r w:rsidRPr="00F256C9">
        <w:rPr>
          <w:rFonts w:ascii="Times New Roman" w:hAnsi="Times New Roman" w:cs="Times New Roman"/>
          <w:sz w:val="24"/>
          <w:szCs w:val="24"/>
        </w:rPr>
        <w:tab/>
        <w:t>4. Составление/ разгадывание кроссворда.</w:t>
      </w:r>
    </w:p>
    <w:p w:rsidR="00944B73" w:rsidRPr="00F256C9" w:rsidRDefault="00944B73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>•</w:t>
      </w:r>
      <w:r w:rsidRPr="00F256C9">
        <w:rPr>
          <w:rFonts w:ascii="Times New Roman" w:hAnsi="Times New Roman" w:cs="Times New Roman"/>
          <w:sz w:val="24"/>
          <w:szCs w:val="24"/>
        </w:rPr>
        <w:tab/>
        <w:t>5. Пересказ.</w:t>
      </w: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45440" w:rsidRPr="00F256C9" w:rsidRDefault="00345440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b/>
          <w:bCs/>
          <w:sz w:val="24"/>
          <w:szCs w:val="24"/>
        </w:rPr>
        <w:t>Приём “Толстый и тонкий вопрос”.</w:t>
      </w:r>
    </w:p>
    <w:p w:rsidR="00345440" w:rsidRPr="00F256C9" w:rsidRDefault="00345440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Описание:</w:t>
      </w:r>
      <w:r w:rsidRPr="00F256C9">
        <w:rPr>
          <w:rFonts w:ascii="Times New Roman" w:hAnsi="Times New Roman" w:cs="Times New Roman"/>
          <w:color w:val="000000"/>
          <w:sz w:val="24"/>
          <w:szCs w:val="24"/>
        </w:rPr>
        <w:t xml:space="preserve"> этот прием из технологии развития критического мышления вопрос используется для организации </w:t>
      </w:r>
      <w:proofErr w:type="spellStart"/>
      <w:r w:rsidRPr="00F256C9">
        <w:rPr>
          <w:rFonts w:ascii="Times New Roman" w:hAnsi="Times New Roman" w:cs="Times New Roman"/>
          <w:color w:val="000000"/>
          <w:sz w:val="24"/>
          <w:szCs w:val="24"/>
        </w:rPr>
        <w:t>взаимоопроса</w:t>
      </w:r>
      <w:proofErr w:type="spellEnd"/>
      <w:r w:rsidRPr="00F256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5440" w:rsidRPr="00F256C9" w:rsidRDefault="00345440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>Стратегия позволяет формировать:</w:t>
      </w:r>
    </w:p>
    <w:p w:rsidR="00345440" w:rsidRPr="00F256C9" w:rsidRDefault="00345440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>умение формулировать вопросы;</w:t>
      </w:r>
    </w:p>
    <w:p w:rsidR="00345440" w:rsidRPr="00F256C9" w:rsidRDefault="00345440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>умение соотносить понятия.</w:t>
      </w:r>
    </w:p>
    <w:p w:rsidR="00345440" w:rsidRPr="00F256C9" w:rsidRDefault="00345440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color w:val="000000"/>
          <w:sz w:val="24"/>
          <w:szCs w:val="24"/>
        </w:rPr>
        <w:t>Тонкий вопрос предполагает однозначный краткий ответ.</w:t>
      </w:r>
    </w:p>
    <w:p w:rsidR="00345440" w:rsidRPr="00F256C9" w:rsidRDefault="00345440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>Толстый вопрос предполагает ответ развернутый.</w:t>
      </w:r>
    </w:p>
    <w:p w:rsidR="00345440" w:rsidRPr="00F256C9" w:rsidRDefault="00345440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>После изучения темы учащимся предлагается сформулировать по три «тонких» и три «толстых» вопроса», связанных с пройденным материалом. Затем они опрашивают друг друга, используя таблицы «толстых» и «тонких» вопросов.</w:t>
      </w:r>
    </w:p>
    <w:p w:rsidR="00345440" w:rsidRPr="00F256C9" w:rsidRDefault="009C77BC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</w:t>
      </w:r>
      <w:r w:rsidR="00345440" w:rsidRPr="00F256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ример.</w:t>
      </w:r>
    </w:p>
    <w:p w:rsidR="00345440" w:rsidRPr="00F256C9" w:rsidRDefault="00345440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>По теме ур</w:t>
      </w:r>
      <w:r w:rsidR="00BF532B" w:rsidRPr="00F256C9">
        <w:rPr>
          <w:rFonts w:ascii="Times New Roman" w:hAnsi="Times New Roman" w:cs="Times New Roman"/>
          <w:sz w:val="24"/>
          <w:szCs w:val="24"/>
        </w:rPr>
        <w:t>ока "</w:t>
      </w:r>
      <w:proofErr w:type="spellStart"/>
      <w:r w:rsidR="00BF532B" w:rsidRPr="00F256C9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="00BF532B" w:rsidRPr="00F256C9">
        <w:rPr>
          <w:rFonts w:ascii="Times New Roman" w:hAnsi="Times New Roman" w:cs="Times New Roman"/>
          <w:sz w:val="24"/>
          <w:szCs w:val="24"/>
        </w:rPr>
        <w:t xml:space="preserve"> </w:t>
      </w:r>
      <w:r w:rsidRPr="00F256C9">
        <w:rPr>
          <w:rFonts w:ascii="Times New Roman" w:hAnsi="Times New Roman" w:cs="Times New Roman"/>
          <w:sz w:val="24"/>
          <w:szCs w:val="24"/>
        </w:rPr>
        <w:t>" можно предложить детям задать толстый и тонкий вопрос.</w:t>
      </w:r>
    </w:p>
    <w:p w:rsidR="00345440" w:rsidRPr="00F256C9" w:rsidRDefault="00345440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Тонкий вопрос.</w:t>
      </w:r>
      <w:r w:rsidR="00BF532B" w:rsidRPr="00F256C9">
        <w:rPr>
          <w:rFonts w:ascii="Times New Roman" w:hAnsi="Times New Roman" w:cs="Times New Roman"/>
          <w:color w:val="000000"/>
          <w:sz w:val="24"/>
          <w:szCs w:val="24"/>
        </w:rPr>
        <w:t> Кто помогал девочке-сиротке</w:t>
      </w:r>
      <w:r w:rsidRPr="00F256C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345440" w:rsidRPr="00F256C9" w:rsidRDefault="00345440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Толстый вопрос.</w:t>
      </w:r>
      <w:r w:rsidRPr="00F256C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4780D" w:rsidRPr="00F256C9">
        <w:rPr>
          <w:rFonts w:ascii="Times New Roman" w:hAnsi="Times New Roman" w:cs="Times New Roman"/>
          <w:color w:val="000000"/>
          <w:sz w:val="24"/>
          <w:szCs w:val="24"/>
        </w:rPr>
        <w:t>Какие чудеса произошли в сказке? Найди и прочитай.</w:t>
      </w:r>
    </w:p>
    <w:p w:rsidR="00794E55" w:rsidRPr="00F256C9" w:rsidRDefault="00794E55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D78" w:rsidRPr="009C77BC" w:rsidRDefault="009C77BC" w:rsidP="00F256C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9C77BC">
        <w:rPr>
          <w:rFonts w:ascii="Times New Roman" w:hAnsi="Times New Roman" w:cs="Times New Roman"/>
          <w:b/>
          <w:sz w:val="24"/>
          <w:szCs w:val="24"/>
        </w:rPr>
        <w:t>Приём «</w:t>
      </w:r>
      <w:r w:rsidR="0084780D" w:rsidRPr="009C77BC">
        <w:rPr>
          <w:rFonts w:ascii="Times New Roman" w:hAnsi="Times New Roman" w:cs="Times New Roman"/>
          <w:b/>
          <w:sz w:val="24"/>
          <w:szCs w:val="24"/>
        </w:rPr>
        <w:t>Р</w:t>
      </w:r>
      <w:r w:rsidR="00DB4D78" w:rsidRPr="009C77BC">
        <w:rPr>
          <w:rFonts w:ascii="Times New Roman" w:hAnsi="Times New Roman" w:cs="Times New Roman"/>
          <w:b/>
          <w:bCs/>
          <w:sz w:val="24"/>
          <w:szCs w:val="24"/>
        </w:rPr>
        <w:t xml:space="preserve">омашка </w:t>
      </w:r>
      <w:proofErr w:type="spellStart"/>
      <w:r w:rsidR="00DB4D78" w:rsidRPr="009C77BC">
        <w:rPr>
          <w:rFonts w:ascii="Times New Roman" w:hAnsi="Times New Roman" w:cs="Times New Roman"/>
          <w:b/>
          <w:bCs/>
          <w:sz w:val="24"/>
          <w:szCs w:val="24"/>
        </w:rPr>
        <w:t>Блума</w:t>
      </w:r>
      <w:proofErr w:type="spellEnd"/>
      <w:r w:rsidRPr="009C77B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>Одним из основных приёмов осмысления информации является </w:t>
      </w:r>
      <w:r w:rsidRPr="00F256C9">
        <w:rPr>
          <w:rFonts w:ascii="Times New Roman" w:hAnsi="Times New Roman" w:cs="Times New Roman"/>
          <w:i/>
          <w:iCs/>
          <w:sz w:val="24"/>
          <w:szCs w:val="24"/>
        </w:rPr>
        <w:t>постановка вопросов к тексту и поиск ответов на них</w:t>
      </w:r>
      <w:r w:rsidRPr="00F256C9">
        <w:rPr>
          <w:rFonts w:ascii="Times New Roman" w:hAnsi="Times New Roman" w:cs="Times New Roman"/>
          <w:sz w:val="24"/>
          <w:szCs w:val="24"/>
        </w:rPr>
        <w:t>.</w:t>
      </w: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 xml:space="preserve">Наиболее удачная классификация вопросов была предложена американским психологом и педагогом Бенджамином </w:t>
      </w:r>
      <w:proofErr w:type="spellStart"/>
      <w:r w:rsidRPr="00F256C9">
        <w:rPr>
          <w:rFonts w:ascii="Times New Roman" w:hAnsi="Times New Roman" w:cs="Times New Roman"/>
          <w:sz w:val="24"/>
          <w:szCs w:val="24"/>
        </w:rPr>
        <w:t>Блумом</w:t>
      </w:r>
      <w:proofErr w:type="spellEnd"/>
      <w:r w:rsidRPr="00F256C9">
        <w:rPr>
          <w:rFonts w:ascii="Times New Roman" w:hAnsi="Times New Roman" w:cs="Times New Roman"/>
          <w:sz w:val="24"/>
          <w:szCs w:val="24"/>
        </w:rPr>
        <w:t>.</w:t>
      </w: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>Учащиеся с удовольствием изготавливают ромашку, на каждом из шести лепестков которой записываются вопросы разных типов. Работа может быть индивидуальной, парной или групповой. Цель - с помощью 6 вопросов выйти на понимание содержащейся в тексте информации, на осмысление авторской позиции (в художественных и публицистических текстах).</w:t>
      </w: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 xml:space="preserve">При отработке приёма необходимо указывать учащимся на качество вопросов, отсеивая </w:t>
      </w:r>
      <w:proofErr w:type="gramStart"/>
      <w:r w:rsidRPr="00F256C9">
        <w:rPr>
          <w:rFonts w:ascii="Times New Roman" w:hAnsi="Times New Roman" w:cs="Times New Roman"/>
          <w:sz w:val="24"/>
          <w:szCs w:val="24"/>
        </w:rPr>
        <w:t>неинформативные</w:t>
      </w:r>
      <w:proofErr w:type="gramEnd"/>
      <w:r w:rsidRPr="00F256C9">
        <w:rPr>
          <w:rFonts w:ascii="Times New Roman" w:hAnsi="Times New Roman" w:cs="Times New Roman"/>
          <w:sz w:val="24"/>
          <w:szCs w:val="24"/>
        </w:rPr>
        <w:t>, случайные.</w:t>
      </w: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BD726CC" wp14:editId="07F84890">
            <wp:extent cx="5038725" cy="4324350"/>
            <wp:effectExtent l="0" t="0" r="9525" b="0"/>
            <wp:docPr id="1" name="Рисунок 1" descr="hello_html_162c62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62c622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b/>
          <w:bCs/>
          <w:sz w:val="24"/>
          <w:szCs w:val="24"/>
        </w:rPr>
        <w:t xml:space="preserve">Классификация вопросов </w:t>
      </w:r>
      <w:proofErr w:type="spellStart"/>
      <w:r w:rsidRPr="00F256C9">
        <w:rPr>
          <w:rFonts w:ascii="Times New Roman" w:hAnsi="Times New Roman" w:cs="Times New Roman"/>
          <w:b/>
          <w:bCs/>
          <w:sz w:val="24"/>
          <w:szCs w:val="24"/>
        </w:rPr>
        <w:t>Б.Блума</w:t>
      </w:r>
      <w:proofErr w:type="spellEnd"/>
      <w:r w:rsidRPr="00F256C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  <w:u w:val="single"/>
        </w:rPr>
        <w:t>Простые вопросы.</w:t>
      </w:r>
      <w:r w:rsidRPr="00F256C9">
        <w:rPr>
          <w:rFonts w:ascii="Times New Roman" w:hAnsi="Times New Roman" w:cs="Times New Roman"/>
          <w:sz w:val="24"/>
          <w:szCs w:val="24"/>
        </w:rPr>
        <w:t xml:space="preserve"> Проверяют знание текста. Ответом на них должно быть краткое и точное воспроизведение содержащейся в тексте информации. </w:t>
      </w:r>
      <w:r w:rsidRPr="00F256C9">
        <w:rPr>
          <w:rFonts w:ascii="Times New Roman" w:hAnsi="Times New Roman" w:cs="Times New Roman"/>
          <w:i/>
          <w:iCs/>
          <w:sz w:val="24"/>
          <w:szCs w:val="24"/>
        </w:rPr>
        <w:t>Как звали главного героя? Куда впадает Волга?</w:t>
      </w:r>
      <w:r w:rsidRPr="00F25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  <w:u w:val="single"/>
        </w:rPr>
        <w:t>Уточняющие вопросы.</w:t>
      </w:r>
      <w:r w:rsidRPr="00F256C9">
        <w:rPr>
          <w:rFonts w:ascii="Times New Roman" w:hAnsi="Times New Roman" w:cs="Times New Roman"/>
          <w:sz w:val="24"/>
          <w:szCs w:val="24"/>
        </w:rPr>
        <w:t xml:space="preserve"> Выводят на уровень понимания текста. Это провокационные вопросы, требующие ответов "да" - "нет" и проверяющие подлинность текстовой информации. </w:t>
      </w:r>
      <w:r w:rsidRPr="00F256C9">
        <w:rPr>
          <w:rFonts w:ascii="Times New Roman" w:hAnsi="Times New Roman" w:cs="Times New Roman"/>
          <w:i/>
          <w:iCs/>
          <w:sz w:val="24"/>
          <w:szCs w:val="24"/>
        </w:rPr>
        <w:t>Правда ли, что... Если я правильно понял, то...</w:t>
      </w:r>
      <w:r w:rsidRPr="00F25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>Такие вопросы вносят ощутимый вклад в формирование навыка ведения дискуссии. Важно научить задавать их без негативной окраски.</w:t>
      </w: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  <w:u w:val="single"/>
        </w:rPr>
        <w:t>Творческие вопросы.</w:t>
      </w:r>
      <w:r w:rsidRPr="00F256C9">
        <w:rPr>
          <w:rFonts w:ascii="Times New Roman" w:hAnsi="Times New Roman" w:cs="Times New Roman"/>
          <w:sz w:val="24"/>
          <w:szCs w:val="24"/>
        </w:rPr>
        <w:t xml:space="preserve"> Подразумевают синтез полученной информации. В них всегда есть частица БЫ или будущее время, а формулировка содержит элемент прогноза, фантазии или предположения. </w:t>
      </w:r>
      <w:r w:rsidRPr="00F256C9">
        <w:rPr>
          <w:rFonts w:ascii="Times New Roman" w:hAnsi="Times New Roman" w:cs="Times New Roman"/>
          <w:i/>
          <w:iCs/>
          <w:sz w:val="24"/>
          <w:szCs w:val="24"/>
        </w:rPr>
        <w:t>Что бы произошло, если... Что бы изменилось, если бы у человека было 4 руки? Как, вы думаете, сложилась бы судьба героя, если бы он остался жив?</w:t>
      </w:r>
      <w:r w:rsidRPr="00F25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  <w:u w:val="single"/>
        </w:rPr>
        <w:t>Оценочные вопросы</w:t>
      </w:r>
      <w:r w:rsidRPr="00F256C9">
        <w:rPr>
          <w:rFonts w:ascii="Times New Roman" w:hAnsi="Times New Roman" w:cs="Times New Roman"/>
          <w:sz w:val="24"/>
          <w:szCs w:val="24"/>
        </w:rPr>
        <w:t>. Направлены на выяснение критериев оценки явлений, событий, фактов. </w:t>
      </w:r>
      <w:r w:rsidRPr="00F256C9">
        <w:rPr>
          <w:rFonts w:ascii="Times New Roman" w:hAnsi="Times New Roman" w:cs="Times New Roman"/>
          <w:i/>
          <w:iCs/>
          <w:sz w:val="24"/>
          <w:szCs w:val="24"/>
        </w:rPr>
        <w:t>Как вы относитесь к ...</w:t>
      </w:r>
      <w:proofErr w:type="gramStart"/>
      <w:r w:rsidRPr="00F256C9">
        <w:rPr>
          <w:rFonts w:ascii="Times New Roman" w:hAnsi="Times New Roman" w:cs="Times New Roman"/>
          <w:i/>
          <w:iCs/>
          <w:sz w:val="24"/>
          <w:szCs w:val="24"/>
        </w:rPr>
        <w:t xml:space="preserve"> ?</w:t>
      </w:r>
      <w:proofErr w:type="gramEnd"/>
      <w:r w:rsidRPr="00F256C9">
        <w:rPr>
          <w:rFonts w:ascii="Times New Roman" w:hAnsi="Times New Roman" w:cs="Times New Roman"/>
          <w:i/>
          <w:iCs/>
          <w:sz w:val="24"/>
          <w:szCs w:val="24"/>
        </w:rPr>
        <w:t xml:space="preserve"> Что лучше? Правильно ли поступил ...?</w:t>
      </w:r>
      <w:r w:rsidRPr="00F25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  <w:u w:val="single"/>
        </w:rPr>
        <w:t xml:space="preserve">Объясняющие </w:t>
      </w:r>
      <w:r w:rsidRPr="00F256C9">
        <w:rPr>
          <w:rFonts w:ascii="Times New Roman" w:hAnsi="Times New Roman" w:cs="Times New Roman"/>
          <w:sz w:val="24"/>
          <w:szCs w:val="24"/>
        </w:rPr>
        <w:t>(интерпретационные) вопросы. Используются для анализа текстовой информации. Начинаются со слова </w:t>
      </w:r>
      <w:r w:rsidRPr="00F256C9">
        <w:rPr>
          <w:rFonts w:ascii="Times New Roman" w:hAnsi="Times New Roman" w:cs="Times New Roman"/>
          <w:i/>
          <w:iCs/>
          <w:sz w:val="24"/>
          <w:szCs w:val="24"/>
        </w:rPr>
        <w:t>"Почему"</w:t>
      </w:r>
      <w:r w:rsidRPr="00F256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256C9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F256C9">
        <w:rPr>
          <w:rFonts w:ascii="Times New Roman" w:hAnsi="Times New Roman" w:cs="Times New Roman"/>
          <w:sz w:val="24"/>
          <w:szCs w:val="24"/>
        </w:rPr>
        <w:t xml:space="preserve"> на выявление причинно-</w:t>
      </w:r>
      <w:r w:rsidRPr="00F256C9">
        <w:rPr>
          <w:rFonts w:ascii="Times New Roman" w:hAnsi="Times New Roman" w:cs="Times New Roman"/>
          <w:sz w:val="24"/>
          <w:szCs w:val="24"/>
        </w:rPr>
        <w:lastRenderedPageBreak/>
        <w:t xml:space="preserve">следственных связей. Важно, чтобы ответа на такой вопрос не содержалось в тексте в готовом виде, иначе он перейдёт в разряд </w:t>
      </w:r>
      <w:proofErr w:type="gramStart"/>
      <w:r w:rsidRPr="00F256C9">
        <w:rPr>
          <w:rFonts w:ascii="Times New Roman" w:hAnsi="Times New Roman" w:cs="Times New Roman"/>
          <w:sz w:val="24"/>
          <w:szCs w:val="24"/>
        </w:rPr>
        <w:t>просты</w:t>
      </w:r>
      <w:proofErr w:type="gramEnd"/>
    </w:p>
    <w:p w:rsidR="00DB4D78" w:rsidRPr="009C77BC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  <w:u w:val="single"/>
        </w:rPr>
        <w:t>Практические вопросы</w:t>
      </w:r>
      <w:r w:rsidRPr="00F256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256C9">
        <w:rPr>
          <w:rFonts w:ascii="Times New Roman" w:hAnsi="Times New Roman" w:cs="Times New Roman"/>
          <w:sz w:val="24"/>
          <w:szCs w:val="24"/>
        </w:rPr>
        <w:t>Нацелен на применение, на поиск взаим</w:t>
      </w:r>
      <w:r w:rsidR="009C77BC">
        <w:rPr>
          <w:rFonts w:ascii="Times New Roman" w:hAnsi="Times New Roman" w:cs="Times New Roman"/>
          <w:sz w:val="24"/>
          <w:szCs w:val="24"/>
        </w:rPr>
        <w:t>освязи меду теорией и практикой</w:t>
      </w:r>
      <w:r w:rsidRPr="00F256C9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proofErr w:type="gramEnd"/>
    </w:p>
    <w:p w:rsidR="00FF220C" w:rsidRPr="00F256C9" w:rsidRDefault="00FF220C" w:rsidP="00F256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4D78" w:rsidRPr="00F256C9" w:rsidRDefault="009C77BC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Приём «</w:t>
      </w:r>
      <w:r w:rsidR="00DB4D78" w:rsidRPr="00F256C9">
        <w:rPr>
          <w:rFonts w:ascii="Times New Roman" w:hAnsi="Times New Roman" w:cs="Times New Roman"/>
          <w:b/>
          <w:bCs/>
          <w:sz w:val="24"/>
          <w:szCs w:val="24"/>
        </w:rPr>
        <w:t xml:space="preserve"> Чтение в парах – обобщение в парах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B4D78" w:rsidRPr="00F256C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F256C9">
        <w:rPr>
          <w:rFonts w:ascii="Times New Roman" w:hAnsi="Times New Roman" w:cs="Times New Roman"/>
          <w:sz w:val="24"/>
          <w:szCs w:val="24"/>
        </w:rPr>
        <w:t xml:space="preserve"> сформировать умение выделять главное, обобщать прочитанное в виде тезиса, задавать проблемные вопросы.</w:t>
      </w: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>1. Ученики про себя читают выбранный учителем текст или часть текста.</w:t>
      </w: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>2.Учитель объединяет учащихся в пары и дает четкий инструктаж. Каждый ученик поочередно выполняет две роли: докладчик – читает и обобщает содержание в виде одного тезиса; респондент – слушает докладчика и задает ему два вопроса по существу. Далее происходит смена ролей.</w:t>
      </w: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>3.Учитель привлекает всех учащихся к обсуждению.</w:t>
      </w: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4D78" w:rsidRPr="00F256C9" w:rsidRDefault="0084780D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b/>
          <w:bCs/>
          <w:sz w:val="24"/>
          <w:szCs w:val="24"/>
        </w:rPr>
        <w:t xml:space="preserve">Приём: </w:t>
      </w:r>
      <w:r w:rsidR="00DB4D78" w:rsidRPr="00F256C9">
        <w:rPr>
          <w:rFonts w:ascii="Times New Roman" w:hAnsi="Times New Roman" w:cs="Times New Roman"/>
          <w:b/>
          <w:bCs/>
          <w:sz w:val="24"/>
          <w:szCs w:val="24"/>
        </w:rPr>
        <w:t xml:space="preserve"> Дневник двойных записей.</w:t>
      </w: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F256C9">
        <w:rPr>
          <w:rFonts w:ascii="Times New Roman" w:hAnsi="Times New Roman" w:cs="Times New Roman"/>
          <w:sz w:val="24"/>
          <w:szCs w:val="24"/>
        </w:rPr>
        <w:t xml:space="preserve"> сформировать умение задавать вопросы во время чтения, критически оценивать информацию, сопоставлять прочитанное с собственным опытом.</w:t>
      </w: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>1.Учитель дает указание учащимся разделить тетрадь на две части.</w:t>
      </w:r>
    </w:p>
    <w:p w:rsidR="00DB4D78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>2. В процессе чтения ученики должны в левой части записать моменты, которые поразили, удивил</w:t>
      </w:r>
      <w:r w:rsidR="0084780D" w:rsidRPr="00F256C9">
        <w:rPr>
          <w:rFonts w:ascii="Times New Roman" w:hAnsi="Times New Roman" w:cs="Times New Roman"/>
          <w:sz w:val="24"/>
          <w:szCs w:val="24"/>
        </w:rPr>
        <w:t>и</w:t>
      </w:r>
      <w:r w:rsidRPr="00F256C9">
        <w:rPr>
          <w:rFonts w:ascii="Times New Roman" w:hAnsi="Times New Roman" w:cs="Times New Roman"/>
          <w:sz w:val="24"/>
          <w:szCs w:val="24"/>
        </w:rPr>
        <w:t>, напомнили о каких-то фактах, вызвали какие- либо ассоциации; в правой – написать лаконичный комментарий: почему именно этот момент удивил, какие ассоциации вызвал, на какие мысли натолкнул.</w:t>
      </w:r>
    </w:p>
    <w:p w:rsidR="009C77BC" w:rsidRPr="00F256C9" w:rsidRDefault="009C77BC" w:rsidP="00F256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F220C" w:rsidRPr="00F256C9" w:rsidRDefault="00FF220C" w:rsidP="00F256C9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Прием «Двойной дневник»</w:t>
      </w:r>
    </w:p>
    <w:p w:rsidR="00FF220C" w:rsidRPr="00F256C9" w:rsidRDefault="00FF220C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sz w:val="24"/>
          <w:szCs w:val="24"/>
          <w:lang w:eastAsia="ru-RU"/>
        </w:rPr>
        <w:t>При первичном восприятии текста ученики параллельно записывают личные комментарии к событиям, происходящим в тексте, в таблицу.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9"/>
        <w:gridCol w:w="6366"/>
      </w:tblGrid>
      <w:tr w:rsidR="00FF220C" w:rsidRPr="00F256C9" w:rsidTr="00FF22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220C" w:rsidRPr="00F256C9" w:rsidRDefault="00FF220C" w:rsidP="00F256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56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фраза (слово), которая привлекла</w:t>
            </w:r>
          </w:p>
          <w:p w:rsidR="00FF220C" w:rsidRPr="00F256C9" w:rsidRDefault="00FF220C" w:rsidP="00F256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56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220C" w:rsidRPr="00F256C9" w:rsidRDefault="00FF220C" w:rsidP="00F256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56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 эта фраза (слово) привлекла внимание, какие вызвала чувства</w:t>
            </w:r>
          </w:p>
        </w:tc>
      </w:tr>
      <w:tr w:rsidR="00FF220C" w:rsidRPr="00F256C9" w:rsidTr="00FF22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220C" w:rsidRPr="00F256C9" w:rsidRDefault="00FF220C" w:rsidP="00F256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56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220C" w:rsidRPr="00F256C9" w:rsidRDefault="00FF220C" w:rsidP="00F256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56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F220C" w:rsidRPr="00F256C9" w:rsidRDefault="00FF220C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sz w:val="24"/>
          <w:szCs w:val="24"/>
          <w:lang w:eastAsia="ru-RU"/>
        </w:rPr>
        <w:t xml:space="preserve">Ценность этого приема в том, что читатель занимается исследованием и </w:t>
      </w:r>
      <w:proofErr w:type="gramStart"/>
      <w:r w:rsidRPr="00F256C9">
        <w:rPr>
          <w:rFonts w:ascii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F256C9">
        <w:rPr>
          <w:rFonts w:ascii="Times New Roman" w:hAnsi="Times New Roman" w:cs="Times New Roman"/>
          <w:sz w:val="24"/>
          <w:szCs w:val="24"/>
          <w:lang w:eastAsia="ru-RU"/>
        </w:rPr>
        <w:t xml:space="preserve"> чувства в момент чтения произведения. Фокусируется эмоциональный отклик. В психологии отношений развивается новое направление, связанное с эмоциональной разрядкой, происходящей, когда человек обозначает свои чувства. Этот прием </w:t>
      </w:r>
      <w:proofErr w:type="gramStart"/>
      <w:r w:rsidRPr="00F256C9">
        <w:rPr>
          <w:rFonts w:ascii="Times New Roman" w:hAnsi="Times New Roman" w:cs="Times New Roman"/>
          <w:sz w:val="24"/>
          <w:szCs w:val="24"/>
          <w:lang w:eastAsia="ru-RU"/>
        </w:rPr>
        <w:t>имеет терапевтический эффект</w:t>
      </w:r>
      <w:proofErr w:type="gramEnd"/>
      <w:r w:rsidRPr="00F256C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F220C" w:rsidRPr="00F256C9" w:rsidRDefault="00FF220C" w:rsidP="00F256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4D78" w:rsidRPr="009C77BC" w:rsidRDefault="009C77BC" w:rsidP="00F256C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9C77BC">
        <w:rPr>
          <w:rFonts w:ascii="Times New Roman" w:hAnsi="Times New Roman" w:cs="Times New Roman"/>
          <w:b/>
          <w:sz w:val="24"/>
          <w:szCs w:val="24"/>
        </w:rPr>
        <w:t xml:space="preserve">Приём </w:t>
      </w:r>
      <w:r w:rsidR="00DB4D78" w:rsidRPr="009C7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77B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B4D78" w:rsidRPr="009C77BC">
        <w:rPr>
          <w:rFonts w:ascii="Times New Roman" w:hAnsi="Times New Roman" w:cs="Times New Roman"/>
          <w:b/>
          <w:bCs/>
          <w:sz w:val="24"/>
          <w:szCs w:val="24"/>
        </w:rPr>
        <w:t>Чтение с пометками</w:t>
      </w:r>
      <w:r w:rsidRPr="009C77B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F256C9">
        <w:rPr>
          <w:rFonts w:ascii="Times New Roman" w:hAnsi="Times New Roman" w:cs="Times New Roman"/>
          <w:sz w:val="24"/>
          <w:szCs w:val="24"/>
        </w:rPr>
        <w:t xml:space="preserve"> сформировать умение читать вдумчиво, оценивать информацию, формулировать мысли автора своими словами.</w:t>
      </w: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lastRenderedPageBreak/>
        <w:t>Учитель дает ученикам задание написать на полях значками информацию по следующему алгоритму:</w:t>
      </w: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 xml:space="preserve">Эта стратегия дает возможность учителю создать климат, который соответствует активной учебной деятельности, а ученику – классифицировать информацию, формулировать мысли автора другими словами, научиться </w:t>
      </w:r>
      <w:proofErr w:type="gramStart"/>
      <w:r w:rsidRPr="00F256C9">
        <w:rPr>
          <w:rFonts w:ascii="Times New Roman" w:hAnsi="Times New Roman" w:cs="Times New Roman"/>
          <w:sz w:val="24"/>
          <w:szCs w:val="24"/>
        </w:rPr>
        <w:t>вдумчиво</w:t>
      </w:r>
      <w:proofErr w:type="gramEnd"/>
      <w:r w:rsidRPr="00F256C9">
        <w:rPr>
          <w:rFonts w:ascii="Times New Roman" w:hAnsi="Times New Roman" w:cs="Times New Roman"/>
          <w:sz w:val="24"/>
          <w:szCs w:val="24"/>
        </w:rPr>
        <w:t xml:space="preserve"> читать.</w:t>
      </w:r>
    </w:p>
    <w:p w:rsidR="009C77BC" w:rsidRPr="009C77BC" w:rsidRDefault="009C77BC" w:rsidP="00F256C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DB4D78" w:rsidRPr="009C77BC" w:rsidRDefault="009C77BC" w:rsidP="00F256C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9C77BC">
        <w:rPr>
          <w:rFonts w:ascii="Times New Roman" w:hAnsi="Times New Roman" w:cs="Times New Roman"/>
          <w:b/>
          <w:sz w:val="24"/>
          <w:szCs w:val="24"/>
        </w:rPr>
        <w:t>Приём «</w:t>
      </w:r>
      <w:r w:rsidR="00DB4D78" w:rsidRPr="009C77BC">
        <w:rPr>
          <w:rFonts w:ascii="Times New Roman" w:hAnsi="Times New Roman" w:cs="Times New Roman"/>
          <w:b/>
          <w:bCs/>
          <w:sz w:val="24"/>
          <w:szCs w:val="24"/>
        </w:rPr>
        <w:t>Чтение с составлением диаграммы Эйлера-Венна</w:t>
      </w:r>
      <w:r w:rsidRPr="009C77B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F256C9">
        <w:rPr>
          <w:rFonts w:ascii="Times New Roman" w:hAnsi="Times New Roman" w:cs="Times New Roman"/>
          <w:sz w:val="24"/>
          <w:szCs w:val="24"/>
        </w:rPr>
        <w:t xml:space="preserve"> сформировать навыки сравнения и классификации, структурирования информации.</w:t>
      </w: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>1.Ученики читают текст, внимательно анализируя его.</w:t>
      </w:r>
    </w:p>
    <w:p w:rsidR="0096470C" w:rsidRPr="009C77BC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>2.Учитель ставит задачу – сравнить два или более объекта, данные сравнения записать в виде диаграммы Эйлера-Венна.</w:t>
      </w: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82D0B" w:rsidRPr="00F256C9" w:rsidRDefault="009C77BC" w:rsidP="00F256C9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Приём </w:t>
      </w:r>
      <w:r w:rsidR="00B82D0B" w:rsidRPr="00F256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«Таблица — синтез»</w:t>
      </w:r>
    </w:p>
    <w:p w:rsidR="00B82D0B" w:rsidRPr="00F256C9" w:rsidRDefault="00B82D0B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sz w:val="24"/>
          <w:szCs w:val="24"/>
          <w:lang w:eastAsia="ru-RU"/>
        </w:rPr>
        <w:t>Развивает осознанное восприятие текста. Побуждает к осмыслению содержания.       </w:t>
      </w:r>
    </w:p>
    <w:p w:rsidR="00B82D0B" w:rsidRPr="00F256C9" w:rsidRDefault="00B82D0B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sz w:val="24"/>
          <w:szCs w:val="24"/>
          <w:lang w:eastAsia="ru-RU"/>
        </w:rPr>
        <w:t>Первая и вторая графы заполняются при первичном прочтении. После анализа первой и второй записи заполняется последняя графа.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2841"/>
        <w:gridCol w:w="4805"/>
      </w:tblGrid>
      <w:tr w:rsidR="00B82D0B" w:rsidRPr="00F256C9" w:rsidTr="00B82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0B" w:rsidRPr="00F256C9" w:rsidRDefault="00B82D0B" w:rsidP="00F256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56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важные моменты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0B" w:rsidRPr="00F256C9" w:rsidRDefault="00B82D0B" w:rsidP="00F256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56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чем задержался взгляд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0B" w:rsidRPr="00F256C9" w:rsidRDefault="00B82D0B" w:rsidP="00F256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56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 этот фрагмент заинтересовал (анализ)</w:t>
            </w:r>
          </w:p>
        </w:tc>
      </w:tr>
      <w:tr w:rsidR="00B82D0B" w:rsidRPr="00F256C9" w:rsidTr="00B82D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0B" w:rsidRPr="00F256C9" w:rsidRDefault="00B82D0B" w:rsidP="00F256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56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0B" w:rsidRPr="00F256C9" w:rsidRDefault="00B82D0B" w:rsidP="00F256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56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2D0B" w:rsidRPr="00F256C9" w:rsidRDefault="00B82D0B" w:rsidP="00F256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56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82D0B" w:rsidRPr="00F256C9" w:rsidRDefault="00B82D0B" w:rsidP="00F256C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256C9">
        <w:rPr>
          <w:rFonts w:ascii="Times New Roman" w:hAnsi="Times New Roman" w:cs="Times New Roman"/>
          <w:sz w:val="24"/>
          <w:szCs w:val="24"/>
          <w:lang w:eastAsia="ru-RU"/>
        </w:rPr>
        <w:t>С опорой на анализ ученик в конце пишет небольшой отзыв. Важно поразмышлять о личном восприятии прочитанного произведения.</w:t>
      </w:r>
    </w:p>
    <w:p w:rsidR="00B82D0B" w:rsidRPr="00F256C9" w:rsidRDefault="00B82D0B" w:rsidP="00F256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44B73" w:rsidRPr="00F256C9" w:rsidRDefault="00944B73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56C9">
        <w:rPr>
          <w:rFonts w:ascii="Times New Roman" w:hAnsi="Times New Roman" w:cs="Times New Roman"/>
          <w:sz w:val="24"/>
          <w:szCs w:val="24"/>
        </w:rPr>
        <w:t>Многие трудности понимания и запоминания текста связаны с неразвитым, «ленивым» воображением. Учителю необходимо помнить о принципиальной важности ключевых методических вопросов при проверке первичного восприятия текста: «Что ты представил?» или «Какие картины ты увидел в своем воображении, когда читал?».</w:t>
      </w:r>
    </w:p>
    <w:p w:rsidR="00944B73" w:rsidRPr="00F256C9" w:rsidRDefault="00944B73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 xml:space="preserve">Эффективными будут также словесное и графическое рисование, составление диафильма, сценария мультфильма, конструирование из бумаги или пластилина литературных персонажей. </w:t>
      </w:r>
    </w:p>
    <w:p w:rsidR="00944B73" w:rsidRPr="00F256C9" w:rsidRDefault="00944B73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>По возможности нужно обращать внимание начинающего читателя на то, как автор с помощью слов помогает нам не только «увидеть» картины художественного мира, но и «услышать» звуки природы, человеческого голоса, «вдохнуть» аромат леса или теплого летнего вечера.</w:t>
      </w:r>
    </w:p>
    <w:p w:rsidR="00944B73" w:rsidRPr="00F256C9" w:rsidRDefault="00944B73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>Для развития творческого воображения можно использовать такие задания: придумай своих героев, свои приключения, другой конец для произведения.</w:t>
      </w:r>
    </w:p>
    <w:p w:rsidR="00944B73" w:rsidRPr="00F256C9" w:rsidRDefault="00944B73" w:rsidP="00F256C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56C9">
        <w:rPr>
          <w:rFonts w:ascii="Times New Roman" w:hAnsi="Times New Roman" w:cs="Times New Roman"/>
          <w:sz w:val="24"/>
          <w:szCs w:val="24"/>
        </w:rPr>
        <w:t xml:space="preserve">Не следует забывать о значении таких приемов, как инсценировка или </w:t>
      </w:r>
      <w:proofErr w:type="gramStart"/>
      <w:r w:rsidRPr="00F256C9">
        <w:rPr>
          <w:rFonts w:ascii="Times New Roman" w:hAnsi="Times New Roman" w:cs="Times New Roman"/>
          <w:sz w:val="24"/>
          <w:szCs w:val="24"/>
        </w:rPr>
        <w:t>драматизация</w:t>
      </w:r>
      <w:proofErr w:type="gramEnd"/>
      <w:r w:rsidRPr="00F256C9">
        <w:rPr>
          <w:rFonts w:ascii="Times New Roman" w:hAnsi="Times New Roman" w:cs="Times New Roman"/>
          <w:sz w:val="24"/>
          <w:szCs w:val="24"/>
        </w:rPr>
        <w:t xml:space="preserve"> как отдельных эпизодов, так и всего произведения. При этой работе детям придется не раз перечитать текст, обращая внимание на детали художественного пространства, портретные характеристики, описания поведения героев, которые могли быть упущены при первом чтении.</w:t>
      </w:r>
    </w:p>
    <w:p w:rsidR="00944B73" w:rsidRPr="00F256C9" w:rsidRDefault="00944B73" w:rsidP="00F256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4D78" w:rsidRPr="00F256C9" w:rsidRDefault="00DB4D78" w:rsidP="00F256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02926" w:rsidRPr="00F256C9" w:rsidRDefault="00802926" w:rsidP="00F256C9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802926" w:rsidRPr="00F2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3in;height:3in" o:bullet="t"/>
    </w:pict>
  </w:numPicBullet>
  <w:numPicBullet w:numPicBulletId="1">
    <w:pict>
      <v:shape id="_x0000_i1127" type="#_x0000_t75" style="width:3in;height:3in" o:bullet="t"/>
    </w:pict>
  </w:numPicBullet>
  <w:numPicBullet w:numPicBulletId="2">
    <w:pict>
      <v:shape id="_x0000_i1128" type="#_x0000_t75" style="width:3in;height:3in" o:bullet="t"/>
    </w:pict>
  </w:numPicBullet>
  <w:numPicBullet w:numPicBulletId="3">
    <w:pict>
      <v:shape id="_x0000_i1129" type="#_x0000_t75" style="width:3in;height:3in" o:bullet="t"/>
    </w:pict>
  </w:numPicBullet>
  <w:numPicBullet w:numPicBulletId="4">
    <w:pict>
      <v:shape id="_x0000_i1130" type="#_x0000_t75" style="width:3in;height:3in" o:bullet="t"/>
    </w:pict>
  </w:numPicBullet>
  <w:numPicBullet w:numPicBulletId="5">
    <w:pict>
      <v:shape id="_x0000_i1131" type="#_x0000_t75" style="width:3in;height:3in" o:bullet="t"/>
    </w:pict>
  </w:numPicBullet>
  <w:numPicBullet w:numPicBulletId="6">
    <w:pict>
      <v:shape id="_x0000_i1132" type="#_x0000_t75" style="width:3in;height:3in" o:bullet="t"/>
    </w:pict>
  </w:numPicBullet>
  <w:numPicBullet w:numPicBulletId="7">
    <w:pict>
      <v:shape id="_x0000_i1133" type="#_x0000_t75" style="width:3in;height:3in" o:bullet="t"/>
    </w:pict>
  </w:numPicBullet>
  <w:numPicBullet w:numPicBulletId="8">
    <w:pict>
      <v:shape id="_x0000_i1134" type="#_x0000_t75" style="width:3in;height:3in" o:bullet="t"/>
    </w:pict>
  </w:numPicBullet>
  <w:abstractNum w:abstractNumId="0">
    <w:nsid w:val="08037B45"/>
    <w:multiLevelType w:val="multilevel"/>
    <w:tmpl w:val="BE88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53367"/>
    <w:multiLevelType w:val="multilevel"/>
    <w:tmpl w:val="7B92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F5E46"/>
    <w:multiLevelType w:val="multilevel"/>
    <w:tmpl w:val="E85E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C0294"/>
    <w:multiLevelType w:val="multilevel"/>
    <w:tmpl w:val="2508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7739E"/>
    <w:multiLevelType w:val="multilevel"/>
    <w:tmpl w:val="D798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75C2D"/>
    <w:multiLevelType w:val="multilevel"/>
    <w:tmpl w:val="DA04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803195"/>
    <w:multiLevelType w:val="multilevel"/>
    <w:tmpl w:val="DC06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3049CB"/>
    <w:multiLevelType w:val="multilevel"/>
    <w:tmpl w:val="659A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3613F4"/>
    <w:multiLevelType w:val="multilevel"/>
    <w:tmpl w:val="7010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1E3953"/>
    <w:multiLevelType w:val="multilevel"/>
    <w:tmpl w:val="A9C4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6208AF"/>
    <w:multiLevelType w:val="multilevel"/>
    <w:tmpl w:val="B8A6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455BF7"/>
    <w:multiLevelType w:val="multilevel"/>
    <w:tmpl w:val="B8D0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0E0431"/>
    <w:multiLevelType w:val="hybridMultilevel"/>
    <w:tmpl w:val="076E5C0E"/>
    <w:lvl w:ilvl="0" w:tplc="A20C30F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86B1A"/>
    <w:multiLevelType w:val="multilevel"/>
    <w:tmpl w:val="20B4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2"/>
  </w:num>
  <w:num w:numId="10">
    <w:abstractNumId w:val="6"/>
  </w:num>
  <w:num w:numId="11">
    <w:abstractNumId w:val="1"/>
  </w:num>
  <w:num w:numId="12">
    <w:abstractNumId w:val="1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78"/>
    <w:rsid w:val="000146E3"/>
    <w:rsid w:val="00063144"/>
    <w:rsid w:val="000757C5"/>
    <w:rsid w:val="000C2735"/>
    <w:rsid w:val="00345440"/>
    <w:rsid w:val="00382658"/>
    <w:rsid w:val="003B35CB"/>
    <w:rsid w:val="00453D2C"/>
    <w:rsid w:val="004A441C"/>
    <w:rsid w:val="006E08DF"/>
    <w:rsid w:val="00794E55"/>
    <w:rsid w:val="00802926"/>
    <w:rsid w:val="0084780D"/>
    <w:rsid w:val="00885E93"/>
    <w:rsid w:val="008E7531"/>
    <w:rsid w:val="00944B73"/>
    <w:rsid w:val="0096470C"/>
    <w:rsid w:val="009C77BC"/>
    <w:rsid w:val="00A12F2C"/>
    <w:rsid w:val="00B82D0B"/>
    <w:rsid w:val="00BF532B"/>
    <w:rsid w:val="00BF7F1D"/>
    <w:rsid w:val="00C5294D"/>
    <w:rsid w:val="00DB4D78"/>
    <w:rsid w:val="00DC2357"/>
    <w:rsid w:val="00E31198"/>
    <w:rsid w:val="00F256C9"/>
    <w:rsid w:val="00FB41EC"/>
    <w:rsid w:val="00FB4773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78"/>
  </w:style>
  <w:style w:type="paragraph" w:styleId="2">
    <w:name w:val="heading 2"/>
    <w:basedOn w:val="a"/>
    <w:link w:val="20"/>
    <w:uiPriority w:val="9"/>
    <w:qFormat/>
    <w:rsid w:val="00B82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D78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B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4B73"/>
    <w:pPr>
      <w:ind w:left="720"/>
      <w:contextualSpacing/>
    </w:pPr>
  </w:style>
  <w:style w:type="character" w:styleId="a7">
    <w:name w:val="Strong"/>
    <w:basedOn w:val="a0"/>
    <w:uiPriority w:val="22"/>
    <w:qFormat/>
    <w:rsid w:val="00794E5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82D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F256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78"/>
  </w:style>
  <w:style w:type="paragraph" w:styleId="2">
    <w:name w:val="heading 2"/>
    <w:basedOn w:val="a"/>
    <w:link w:val="20"/>
    <w:uiPriority w:val="9"/>
    <w:qFormat/>
    <w:rsid w:val="00B82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D78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B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4B73"/>
    <w:pPr>
      <w:ind w:left="720"/>
      <w:contextualSpacing/>
    </w:pPr>
  </w:style>
  <w:style w:type="character" w:styleId="a7">
    <w:name w:val="Strong"/>
    <w:basedOn w:val="a0"/>
    <w:uiPriority w:val="22"/>
    <w:qFormat/>
    <w:rsid w:val="00794E5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82D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F25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11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3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5363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7363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37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237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80600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5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9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1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7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7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0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72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96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42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93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17850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7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33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8484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8480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8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509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1319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443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2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2446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993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4314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9852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0700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31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8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873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8762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7349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6834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9374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174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paidagogos.com/wp-content/uploads/2016/04/primer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3125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2017-05-16T04:25:00Z</cp:lastPrinted>
  <dcterms:created xsi:type="dcterms:W3CDTF">2017-05-09T10:47:00Z</dcterms:created>
  <dcterms:modified xsi:type="dcterms:W3CDTF">2017-06-05T18:52:00Z</dcterms:modified>
</cp:coreProperties>
</file>