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ED" w:rsidRDefault="00B741ED" w:rsidP="00B741ED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224790</wp:posOffset>
            </wp:positionV>
            <wp:extent cx="1400175" cy="1104900"/>
            <wp:effectExtent l="19050" t="0" r="9525" b="0"/>
            <wp:wrapTight wrapText="bothSides">
              <wp:wrapPolygon edited="0">
                <wp:start x="-294" y="0"/>
                <wp:lineTo x="-294" y="21228"/>
                <wp:lineTo x="21747" y="21228"/>
                <wp:lineTo x="21747" y="0"/>
                <wp:lineTo x="-294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1ED" w:rsidRDefault="00B741ED" w:rsidP="00B741ED">
      <w:pPr>
        <w:spacing w:line="360" w:lineRule="auto"/>
        <w:rPr>
          <w:b/>
          <w:sz w:val="36"/>
          <w:szCs w:val="36"/>
        </w:rPr>
      </w:pPr>
      <w:r w:rsidRPr="008F77C5">
        <w:rPr>
          <w:b/>
          <w:sz w:val="36"/>
          <w:szCs w:val="36"/>
        </w:rPr>
        <w:t>Региональный конкурс инновационных практик социально-эмоционального и когнитивного</w:t>
      </w:r>
      <w:r>
        <w:rPr>
          <w:b/>
          <w:sz w:val="36"/>
          <w:szCs w:val="36"/>
        </w:rPr>
        <w:t xml:space="preserve">  </w:t>
      </w:r>
      <w:r w:rsidRPr="008F77C5">
        <w:rPr>
          <w:b/>
          <w:sz w:val="36"/>
          <w:szCs w:val="36"/>
        </w:rPr>
        <w:t>развития детей</w:t>
      </w:r>
    </w:p>
    <w:p w:rsidR="00823BD1" w:rsidRPr="008F77C5" w:rsidRDefault="00823BD1" w:rsidP="003A1B20">
      <w:pPr>
        <w:spacing w:line="360" w:lineRule="auto"/>
        <w:jc w:val="both"/>
        <w:rPr>
          <w:b/>
          <w:sz w:val="36"/>
          <w:szCs w:val="36"/>
        </w:rPr>
      </w:pPr>
    </w:p>
    <w:p w:rsidR="008F77C5" w:rsidRDefault="008F77C5" w:rsidP="003A1B20">
      <w:pPr>
        <w:spacing w:line="360" w:lineRule="auto"/>
        <w:jc w:val="both"/>
        <w:rPr>
          <w:b/>
          <w:sz w:val="36"/>
          <w:szCs w:val="36"/>
        </w:rPr>
      </w:pPr>
    </w:p>
    <w:p w:rsidR="008F77C5" w:rsidRPr="00B741ED" w:rsidRDefault="008F77C5" w:rsidP="003A1B20">
      <w:pPr>
        <w:spacing w:line="36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Направление: </w:t>
      </w:r>
      <w:r w:rsidRPr="00B741ED">
        <w:rPr>
          <w:sz w:val="36"/>
          <w:szCs w:val="36"/>
        </w:rPr>
        <w:t>урочная деятельность</w:t>
      </w:r>
    </w:p>
    <w:p w:rsidR="003A1B20" w:rsidRDefault="008F77C5" w:rsidP="003A1B20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Методический продукт: </w:t>
      </w:r>
    </w:p>
    <w:p w:rsidR="003A1B20" w:rsidRPr="00B741ED" w:rsidRDefault="008F77C5" w:rsidP="003A1B20">
      <w:pPr>
        <w:spacing w:line="360" w:lineRule="auto"/>
        <w:jc w:val="both"/>
        <w:rPr>
          <w:bCs/>
          <w:sz w:val="28"/>
          <w:szCs w:val="28"/>
        </w:rPr>
      </w:pPr>
      <w:r w:rsidRPr="00B741ED">
        <w:rPr>
          <w:sz w:val="36"/>
          <w:szCs w:val="36"/>
        </w:rPr>
        <w:t>рабочая программа учебного предмета</w:t>
      </w:r>
    </w:p>
    <w:p w:rsidR="003A1B20" w:rsidRPr="00B741ED" w:rsidRDefault="003A1B20" w:rsidP="003A1B20">
      <w:pPr>
        <w:spacing w:line="360" w:lineRule="auto"/>
        <w:jc w:val="both"/>
        <w:rPr>
          <w:bCs/>
          <w:sz w:val="36"/>
          <w:szCs w:val="36"/>
        </w:rPr>
      </w:pPr>
      <w:r w:rsidRPr="00B741ED">
        <w:rPr>
          <w:bCs/>
          <w:sz w:val="36"/>
          <w:szCs w:val="36"/>
        </w:rPr>
        <w:t>«Окружающий мир» для  начального общего образования</w:t>
      </w:r>
    </w:p>
    <w:p w:rsidR="008F77C5" w:rsidRDefault="003A1B20" w:rsidP="003A1B20">
      <w:pPr>
        <w:spacing w:line="360" w:lineRule="auto"/>
        <w:jc w:val="both"/>
        <w:rPr>
          <w:sz w:val="36"/>
          <w:szCs w:val="36"/>
        </w:rPr>
      </w:pPr>
      <w:r w:rsidRPr="00B741ED">
        <w:rPr>
          <w:bCs/>
          <w:sz w:val="36"/>
          <w:szCs w:val="36"/>
        </w:rPr>
        <w:t>(с календарным планированием для 4 класса)</w:t>
      </w:r>
    </w:p>
    <w:p w:rsidR="00B741ED" w:rsidRPr="00B741ED" w:rsidRDefault="00B741ED" w:rsidP="003A1B20">
      <w:pPr>
        <w:spacing w:line="360" w:lineRule="auto"/>
        <w:jc w:val="both"/>
        <w:rPr>
          <w:sz w:val="36"/>
          <w:szCs w:val="36"/>
        </w:rPr>
      </w:pPr>
    </w:p>
    <w:p w:rsidR="008F77C5" w:rsidRDefault="008F77C5" w:rsidP="003A1B20">
      <w:pPr>
        <w:spacing w:line="360" w:lineRule="auto"/>
        <w:jc w:val="both"/>
        <w:rPr>
          <w:b/>
          <w:sz w:val="32"/>
          <w:szCs w:val="32"/>
        </w:rPr>
      </w:pPr>
      <w:proofErr w:type="spellStart"/>
      <w:r w:rsidRPr="008F77C5">
        <w:rPr>
          <w:b/>
          <w:sz w:val="32"/>
          <w:szCs w:val="32"/>
        </w:rPr>
        <w:t>Ендресяк</w:t>
      </w:r>
      <w:proofErr w:type="spellEnd"/>
      <w:r w:rsidRPr="008F77C5">
        <w:rPr>
          <w:b/>
          <w:sz w:val="32"/>
          <w:szCs w:val="32"/>
        </w:rPr>
        <w:t xml:space="preserve"> Ирина Павловна, </w:t>
      </w:r>
    </w:p>
    <w:p w:rsidR="008F77C5" w:rsidRPr="00C51E0D" w:rsidRDefault="008F77C5" w:rsidP="003A1B20">
      <w:pPr>
        <w:spacing w:line="360" w:lineRule="auto"/>
        <w:jc w:val="both"/>
        <w:rPr>
          <w:sz w:val="28"/>
          <w:szCs w:val="28"/>
        </w:rPr>
      </w:pPr>
      <w:r w:rsidRPr="008F77C5">
        <w:rPr>
          <w:sz w:val="32"/>
          <w:szCs w:val="32"/>
        </w:rPr>
        <w:t>учитель начальных классов муниципального общеобразовательного учреждения «Средняя школа № 1», г. Гаврилов-Ям</w:t>
      </w:r>
      <w:r>
        <w:rPr>
          <w:b/>
          <w:sz w:val="32"/>
          <w:szCs w:val="32"/>
        </w:rPr>
        <w:t xml:space="preserve"> </w:t>
      </w:r>
      <w:r w:rsidRPr="008F77C5">
        <w:rPr>
          <w:sz w:val="28"/>
          <w:szCs w:val="28"/>
        </w:rPr>
        <w:t>(</w:t>
      </w:r>
      <w:r w:rsidRPr="008F77C5">
        <w:rPr>
          <w:sz w:val="28"/>
          <w:szCs w:val="28"/>
          <w:lang w:val="en-US"/>
        </w:rPr>
        <w:t>e</w:t>
      </w:r>
      <w:r w:rsidRPr="008F77C5">
        <w:rPr>
          <w:sz w:val="28"/>
          <w:szCs w:val="28"/>
        </w:rPr>
        <w:t>-</w:t>
      </w:r>
      <w:r w:rsidRPr="008F77C5">
        <w:rPr>
          <w:sz w:val="28"/>
          <w:szCs w:val="28"/>
          <w:lang w:val="en-US"/>
        </w:rPr>
        <w:t>mail</w:t>
      </w:r>
      <w:r w:rsidRPr="008F77C5">
        <w:rPr>
          <w:sz w:val="28"/>
          <w:szCs w:val="28"/>
        </w:rPr>
        <w:t xml:space="preserve">: </w:t>
      </w:r>
      <w:hyperlink r:id="rId6" w:history="1">
        <w:r w:rsidRPr="008F77C5">
          <w:rPr>
            <w:rStyle w:val="a3"/>
            <w:sz w:val="28"/>
            <w:szCs w:val="28"/>
            <w:lang w:val="en-US"/>
          </w:rPr>
          <w:t>irinaendresyak</w:t>
        </w:r>
        <w:r w:rsidRPr="008F77C5">
          <w:rPr>
            <w:rStyle w:val="a3"/>
            <w:sz w:val="28"/>
            <w:szCs w:val="28"/>
          </w:rPr>
          <w:t>@</w:t>
        </w:r>
        <w:r w:rsidRPr="008F77C5">
          <w:rPr>
            <w:rStyle w:val="a3"/>
            <w:sz w:val="28"/>
            <w:szCs w:val="28"/>
            <w:lang w:val="en-US"/>
          </w:rPr>
          <w:t>yandex</w:t>
        </w:r>
        <w:r w:rsidRPr="008F77C5">
          <w:rPr>
            <w:rStyle w:val="a3"/>
            <w:sz w:val="28"/>
            <w:szCs w:val="28"/>
          </w:rPr>
          <w:t>.</w:t>
        </w:r>
        <w:r w:rsidRPr="008F77C5">
          <w:rPr>
            <w:rStyle w:val="a3"/>
            <w:sz w:val="28"/>
            <w:szCs w:val="28"/>
            <w:lang w:val="en-US"/>
          </w:rPr>
          <w:t>ru</w:t>
        </w:r>
      </w:hyperlink>
      <w:r w:rsidR="00C51E0D" w:rsidRPr="00C51E0D">
        <w:rPr>
          <w:sz w:val="28"/>
          <w:szCs w:val="28"/>
        </w:rPr>
        <w:t xml:space="preserve">   </w:t>
      </w:r>
      <w:r w:rsidRPr="008F77C5">
        <w:rPr>
          <w:sz w:val="28"/>
          <w:szCs w:val="28"/>
        </w:rPr>
        <w:t xml:space="preserve">  8</w:t>
      </w:r>
      <w:r w:rsidRPr="00C51E0D">
        <w:rPr>
          <w:sz w:val="28"/>
          <w:szCs w:val="28"/>
        </w:rPr>
        <w:t>-906-528-09-35)</w:t>
      </w:r>
    </w:p>
    <w:p w:rsidR="008F77C5" w:rsidRDefault="008F77C5" w:rsidP="003A1B20">
      <w:pPr>
        <w:spacing w:line="360" w:lineRule="auto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Жирякова</w:t>
      </w:r>
      <w:proofErr w:type="spellEnd"/>
      <w:r>
        <w:rPr>
          <w:b/>
          <w:sz w:val="32"/>
          <w:szCs w:val="32"/>
        </w:rPr>
        <w:t xml:space="preserve"> Людмила Анатольевна, </w:t>
      </w:r>
    </w:p>
    <w:p w:rsidR="008F77C5" w:rsidRPr="00CE0A9E" w:rsidRDefault="008F77C5" w:rsidP="003A1B20">
      <w:pPr>
        <w:spacing w:line="360" w:lineRule="auto"/>
        <w:jc w:val="both"/>
        <w:rPr>
          <w:sz w:val="32"/>
          <w:szCs w:val="32"/>
        </w:rPr>
      </w:pPr>
      <w:r w:rsidRPr="008F77C5">
        <w:rPr>
          <w:sz w:val="32"/>
          <w:szCs w:val="32"/>
        </w:rPr>
        <w:t>учитель начальных классов муниципального общеобразовательного учреждения «Средняя школа № 1», г. Гаврилов-Ям</w:t>
      </w:r>
    </w:p>
    <w:p w:rsidR="008F77C5" w:rsidRPr="00C51E0D" w:rsidRDefault="00CE0A9E" w:rsidP="003A1B20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303530</wp:posOffset>
            </wp:positionV>
            <wp:extent cx="2628900" cy="1695450"/>
            <wp:effectExtent l="19050" t="0" r="0" b="0"/>
            <wp:wrapTight wrapText="bothSides">
              <wp:wrapPolygon edited="0">
                <wp:start x="-157" y="0"/>
                <wp:lineTo x="-157" y="21357"/>
                <wp:lineTo x="21600" y="21357"/>
                <wp:lineTo x="21600" y="0"/>
                <wp:lineTo x="-157" y="0"/>
              </wp:wrapPolygon>
            </wp:wrapTight>
            <wp:docPr id="2" name="Рисунок 2" descr="estestvenno_nauchnoe-1024x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Рисунок 4" descr="estestvenno_nauchnoe-1024x6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02" r="10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7C5" w:rsidRPr="00C51E0D">
        <w:rPr>
          <w:sz w:val="28"/>
          <w:szCs w:val="28"/>
          <w:lang w:val="en-US"/>
        </w:rPr>
        <w:t>(</w:t>
      </w:r>
      <w:proofErr w:type="gramStart"/>
      <w:r w:rsidR="008F77C5" w:rsidRPr="00C51E0D">
        <w:rPr>
          <w:sz w:val="28"/>
          <w:szCs w:val="28"/>
          <w:lang w:val="en-US"/>
        </w:rPr>
        <w:t>e-mail</w:t>
      </w:r>
      <w:proofErr w:type="gramEnd"/>
      <w:r w:rsidR="008F77C5" w:rsidRPr="00C51E0D">
        <w:rPr>
          <w:sz w:val="28"/>
          <w:szCs w:val="28"/>
          <w:lang w:val="en-US"/>
        </w:rPr>
        <w:t xml:space="preserve">: </w:t>
      </w:r>
      <w:hyperlink r:id="rId8" w:history="1">
        <w:r w:rsidR="00C51E0D" w:rsidRPr="00C51E0D">
          <w:rPr>
            <w:rStyle w:val="a3"/>
            <w:sz w:val="28"/>
            <w:szCs w:val="28"/>
            <w:lang w:val="en-US"/>
          </w:rPr>
          <w:t>l.zhiryakova@yandex.ru</w:t>
        </w:r>
      </w:hyperlink>
      <w:r w:rsidR="00C51E0D" w:rsidRPr="00C51E0D">
        <w:rPr>
          <w:sz w:val="28"/>
          <w:szCs w:val="28"/>
          <w:lang w:val="en-US"/>
        </w:rPr>
        <w:t xml:space="preserve">   8-915-978-18-45)</w:t>
      </w:r>
    </w:p>
    <w:p w:rsidR="00B741ED" w:rsidRPr="00CE0A9E" w:rsidRDefault="00B741ED" w:rsidP="00B741ED">
      <w:pPr>
        <w:spacing w:line="360" w:lineRule="auto"/>
        <w:jc w:val="both"/>
        <w:rPr>
          <w:sz w:val="28"/>
          <w:szCs w:val="28"/>
          <w:lang w:val="en-US"/>
        </w:rPr>
      </w:pPr>
    </w:p>
    <w:p w:rsidR="00B741ED" w:rsidRPr="00CE0A9E" w:rsidRDefault="00B741ED" w:rsidP="00B741ED">
      <w:pPr>
        <w:spacing w:line="360" w:lineRule="auto"/>
        <w:jc w:val="both"/>
        <w:rPr>
          <w:sz w:val="28"/>
          <w:szCs w:val="28"/>
          <w:lang w:val="en-US"/>
        </w:rPr>
      </w:pPr>
      <w:r w:rsidRPr="00CE0A9E">
        <w:rPr>
          <w:sz w:val="28"/>
          <w:szCs w:val="28"/>
          <w:lang w:val="en-US"/>
        </w:rPr>
        <w:t xml:space="preserve">                                                </w:t>
      </w:r>
    </w:p>
    <w:p w:rsidR="00B741ED" w:rsidRPr="00CE0A9E" w:rsidRDefault="00B741ED" w:rsidP="00B741ED">
      <w:pPr>
        <w:spacing w:line="360" w:lineRule="auto"/>
        <w:jc w:val="both"/>
        <w:rPr>
          <w:sz w:val="28"/>
          <w:szCs w:val="28"/>
          <w:lang w:val="en-US"/>
        </w:rPr>
      </w:pPr>
    </w:p>
    <w:p w:rsidR="00B741ED" w:rsidRPr="00CE0A9E" w:rsidRDefault="00B741ED" w:rsidP="00B741ED">
      <w:pPr>
        <w:spacing w:line="360" w:lineRule="auto"/>
        <w:jc w:val="both"/>
        <w:rPr>
          <w:sz w:val="28"/>
          <w:szCs w:val="28"/>
          <w:lang w:val="en-US"/>
        </w:rPr>
      </w:pPr>
    </w:p>
    <w:p w:rsidR="00B741ED" w:rsidRPr="00CE0A9E" w:rsidRDefault="00B741ED" w:rsidP="00B741ED">
      <w:pPr>
        <w:spacing w:line="360" w:lineRule="auto"/>
        <w:jc w:val="both"/>
        <w:rPr>
          <w:sz w:val="28"/>
          <w:szCs w:val="28"/>
          <w:lang w:val="en-US"/>
        </w:rPr>
      </w:pPr>
    </w:p>
    <w:p w:rsidR="00B741ED" w:rsidRPr="00CE0A9E" w:rsidRDefault="00B741ED" w:rsidP="00B741ED">
      <w:pPr>
        <w:spacing w:line="360" w:lineRule="auto"/>
        <w:jc w:val="both"/>
        <w:rPr>
          <w:sz w:val="28"/>
          <w:szCs w:val="28"/>
          <w:lang w:val="en-US"/>
        </w:rPr>
      </w:pPr>
    </w:p>
    <w:p w:rsidR="00B741ED" w:rsidRDefault="00C51E0D" w:rsidP="00B74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Ярославль</w:t>
      </w:r>
    </w:p>
    <w:p w:rsidR="00B741ED" w:rsidRDefault="00C51E0D" w:rsidP="00B74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2019 г</w:t>
      </w:r>
    </w:p>
    <w:p w:rsidR="00B741ED" w:rsidRDefault="00B741ED" w:rsidP="008F77C5">
      <w:pPr>
        <w:spacing w:line="360" w:lineRule="auto"/>
        <w:rPr>
          <w:sz w:val="28"/>
          <w:szCs w:val="28"/>
        </w:rPr>
      </w:pPr>
    </w:p>
    <w:p w:rsidR="00C51E0D" w:rsidRDefault="00772D89" w:rsidP="008F77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772D89" w:rsidRDefault="00772D89" w:rsidP="008F77C5">
      <w:pPr>
        <w:spacing w:line="360" w:lineRule="auto"/>
        <w:rPr>
          <w:sz w:val="28"/>
          <w:szCs w:val="28"/>
        </w:rPr>
      </w:pPr>
    </w:p>
    <w:p w:rsidR="00772D89" w:rsidRPr="00CF52CA" w:rsidRDefault="00CF52CA" w:rsidP="00772D89">
      <w:pPr>
        <w:spacing w:line="360" w:lineRule="auto"/>
        <w:ind w:firstLine="426"/>
        <w:jc w:val="left"/>
        <w:rPr>
          <w:b/>
          <w:i/>
          <w:sz w:val="28"/>
          <w:szCs w:val="28"/>
        </w:rPr>
      </w:pPr>
      <w:r w:rsidRPr="00CF52CA">
        <w:rPr>
          <w:b/>
          <w:i/>
          <w:sz w:val="28"/>
          <w:szCs w:val="28"/>
        </w:rPr>
        <w:t>Актуальность</w:t>
      </w:r>
    </w:p>
    <w:p w:rsidR="000D66FD" w:rsidRDefault="00772D89" w:rsidP="000D66F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0D66FD">
        <w:rPr>
          <w:sz w:val="28"/>
          <w:szCs w:val="28"/>
        </w:rPr>
        <w:t xml:space="preserve">Современное развитие общества требует от школы изменений качественного характера. Акцент сделан на поддержку индивидуальности личности, развитие её творческих способностей, инициативности, умений работать в команде, ориентироваться в нарастающем потоке информации. Отмечается общий вектор изменений от </w:t>
      </w:r>
      <w:proofErr w:type="spellStart"/>
      <w:r w:rsidRPr="000D66FD">
        <w:rPr>
          <w:sz w:val="28"/>
          <w:szCs w:val="28"/>
        </w:rPr>
        <w:t>узкопредметного</w:t>
      </w:r>
      <w:proofErr w:type="spellEnd"/>
      <w:r w:rsidRPr="000D66FD">
        <w:rPr>
          <w:sz w:val="28"/>
          <w:szCs w:val="28"/>
        </w:rPr>
        <w:t xml:space="preserve"> и </w:t>
      </w:r>
      <w:proofErr w:type="spellStart"/>
      <w:r w:rsidRPr="000D66FD">
        <w:rPr>
          <w:sz w:val="28"/>
          <w:szCs w:val="28"/>
        </w:rPr>
        <w:t>знаниевого</w:t>
      </w:r>
      <w:proofErr w:type="spellEnd"/>
      <w:r w:rsidRPr="000D66FD">
        <w:rPr>
          <w:sz w:val="28"/>
          <w:szCs w:val="28"/>
        </w:rPr>
        <w:t xml:space="preserve"> компонента образования к </w:t>
      </w:r>
      <w:proofErr w:type="spellStart"/>
      <w:r w:rsidRPr="000D66FD">
        <w:rPr>
          <w:sz w:val="28"/>
          <w:szCs w:val="28"/>
        </w:rPr>
        <w:t>компетентностному</w:t>
      </w:r>
      <w:proofErr w:type="spellEnd"/>
      <w:r w:rsidRPr="000D66FD">
        <w:rPr>
          <w:sz w:val="28"/>
          <w:szCs w:val="28"/>
        </w:rPr>
        <w:t>, творческому образованию.</w:t>
      </w:r>
      <w:r w:rsidR="000D66FD" w:rsidRPr="000D66FD">
        <w:rPr>
          <w:rFonts w:cs="Times New Roman"/>
          <w:sz w:val="28"/>
          <w:szCs w:val="28"/>
        </w:rPr>
        <w:t xml:space="preserve"> ФГОС  школьного образования декларируют в качестве важных учебных результатов развитие у учащихся  способности самостоятельно мыслить, решать проблемные и творческие задачи, сотрудничать в деятельности. Эти  ключевые компетенции 21 века – </w:t>
      </w:r>
      <w:proofErr w:type="spellStart"/>
      <w:r w:rsidR="000D66FD" w:rsidRPr="000D66FD">
        <w:rPr>
          <w:rFonts w:cs="Times New Roman"/>
          <w:sz w:val="28"/>
          <w:szCs w:val="28"/>
        </w:rPr>
        <w:t>креативность</w:t>
      </w:r>
      <w:proofErr w:type="spellEnd"/>
      <w:r w:rsidR="000D66FD" w:rsidRPr="000D66FD">
        <w:rPr>
          <w:rFonts w:cs="Times New Roman"/>
          <w:sz w:val="28"/>
          <w:szCs w:val="28"/>
        </w:rPr>
        <w:t>, критическое мышлен</w:t>
      </w:r>
      <w:r w:rsidR="00CF52CA">
        <w:rPr>
          <w:rFonts w:cs="Times New Roman"/>
          <w:sz w:val="28"/>
          <w:szCs w:val="28"/>
        </w:rPr>
        <w:t xml:space="preserve">ие, коммуникация и кооперация  </w:t>
      </w:r>
      <w:proofErr w:type="gramStart"/>
      <w:r w:rsidR="00CF52CA">
        <w:rPr>
          <w:rFonts w:cs="Times New Roman"/>
          <w:sz w:val="28"/>
          <w:szCs w:val="28"/>
        </w:rPr>
        <w:t>(</w:t>
      </w:r>
      <w:r w:rsidR="000D66FD" w:rsidRPr="000D66FD">
        <w:rPr>
          <w:rFonts w:cs="Times New Roman"/>
          <w:sz w:val="28"/>
          <w:szCs w:val="28"/>
        </w:rPr>
        <w:t xml:space="preserve"> </w:t>
      </w:r>
      <w:proofErr w:type="gramEnd"/>
      <w:r w:rsidR="000D66FD" w:rsidRPr="000D66FD">
        <w:rPr>
          <w:rFonts w:cs="Times New Roman"/>
          <w:sz w:val="28"/>
          <w:szCs w:val="28"/>
        </w:rPr>
        <w:t xml:space="preserve">4»К» </w:t>
      </w:r>
      <w:r w:rsidR="00CF52CA">
        <w:rPr>
          <w:rFonts w:cs="Times New Roman"/>
          <w:sz w:val="28"/>
          <w:szCs w:val="28"/>
        </w:rPr>
        <w:t xml:space="preserve">) </w:t>
      </w:r>
      <w:r w:rsidR="000D66FD" w:rsidRPr="000D66FD">
        <w:rPr>
          <w:rFonts w:cs="Times New Roman"/>
          <w:sz w:val="28"/>
          <w:szCs w:val="28"/>
        </w:rPr>
        <w:t xml:space="preserve"> и умение управлять собой (самоконтроль и самоорганизация) находятся  в фокусе учебного процесса. </w:t>
      </w:r>
    </w:p>
    <w:p w:rsidR="000D66FD" w:rsidRPr="001D2BF4" w:rsidRDefault="000D66FD" w:rsidP="00CF52CA">
      <w:pPr>
        <w:spacing w:line="360" w:lineRule="auto"/>
        <w:ind w:firstLine="426"/>
        <w:jc w:val="both"/>
        <w:rPr>
          <w:sz w:val="28"/>
          <w:szCs w:val="28"/>
        </w:rPr>
      </w:pPr>
      <w:r w:rsidRPr="001D2BF4">
        <w:rPr>
          <w:rFonts w:cs="Times New Roman"/>
          <w:sz w:val="28"/>
          <w:szCs w:val="28"/>
        </w:rPr>
        <w:t xml:space="preserve">Образование становится вариативным, интегрированным, дифференцированным и практико-ориентированным. Происходит переход от репродуктивных технологий к </w:t>
      </w:r>
      <w:proofErr w:type="spellStart"/>
      <w:r w:rsidRPr="001D2BF4">
        <w:rPr>
          <w:rFonts w:cs="Times New Roman"/>
          <w:sz w:val="28"/>
          <w:szCs w:val="28"/>
        </w:rPr>
        <w:t>деятельностным</w:t>
      </w:r>
      <w:proofErr w:type="spellEnd"/>
      <w:r w:rsidRPr="001D2BF4">
        <w:rPr>
          <w:rFonts w:cs="Times New Roman"/>
          <w:sz w:val="28"/>
          <w:szCs w:val="28"/>
        </w:rPr>
        <w:t>.</w:t>
      </w:r>
      <w:r w:rsidR="001D2BF4" w:rsidRPr="001D2BF4">
        <w:rPr>
          <w:rFonts w:cs="Times New Roman"/>
          <w:sz w:val="28"/>
          <w:szCs w:val="28"/>
        </w:rPr>
        <w:t xml:space="preserve"> </w:t>
      </w:r>
    </w:p>
    <w:p w:rsidR="001D2BF4" w:rsidRDefault="00B741ED" w:rsidP="00CF52CA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декабря 2018 г школа является участником регионального проекта </w:t>
      </w:r>
      <w:r w:rsidR="000D66FD" w:rsidRPr="000D66FD">
        <w:rPr>
          <w:bCs/>
          <w:sz w:val="28"/>
          <w:szCs w:val="28"/>
        </w:rPr>
        <w:t>«Реализация комплексной программы по р</w:t>
      </w:r>
      <w:r w:rsidR="000D66FD">
        <w:rPr>
          <w:bCs/>
          <w:sz w:val="28"/>
          <w:szCs w:val="28"/>
        </w:rPr>
        <w:t xml:space="preserve">азвитию личностного потенциала», в рамках которого  управленческой </w:t>
      </w:r>
      <w:r w:rsidR="00CF52CA">
        <w:rPr>
          <w:bCs/>
          <w:sz w:val="28"/>
          <w:szCs w:val="28"/>
        </w:rPr>
        <w:t xml:space="preserve"> </w:t>
      </w:r>
      <w:r w:rsidR="000D66FD">
        <w:rPr>
          <w:bCs/>
          <w:sz w:val="28"/>
          <w:szCs w:val="28"/>
        </w:rPr>
        <w:t>командой был разработан проект  «Среда 4К», целью которого является создание</w:t>
      </w:r>
      <w:r w:rsidR="001D2BF4">
        <w:rPr>
          <w:bCs/>
          <w:sz w:val="28"/>
          <w:szCs w:val="28"/>
        </w:rPr>
        <w:t xml:space="preserve"> творческой личностно-развивающей образовательной среды. </w:t>
      </w:r>
    </w:p>
    <w:p w:rsidR="001D2BF4" w:rsidRPr="00FE1F4A" w:rsidRDefault="001D2BF4" w:rsidP="00CF52C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1D2BF4">
        <w:rPr>
          <w:bCs/>
          <w:sz w:val="28"/>
          <w:szCs w:val="28"/>
        </w:rPr>
        <w:t xml:space="preserve">Представляемая нами рабочая программа учебного предмета «Окружающий мир» начального общего образования  является  </w:t>
      </w:r>
      <w:r>
        <w:rPr>
          <w:bCs/>
          <w:sz w:val="28"/>
          <w:szCs w:val="28"/>
        </w:rPr>
        <w:t xml:space="preserve">одной из </w:t>
      </w:r>
      <w:r>
        <w:rPr>
          <w:rFonts w:cs="Times New Roman"/>
          <w:sz w:val="28"/>
          <w:szCs w:val="28"/>
        </w:rPr>
        <w:t>составляющих</w:t>
      </w:r>
      <w:r w:rsidRPr="001D2BF4">
        <w:rPr>
          <w:rFonts w:cs="Times New Roman"/>
          <w:sz w:val="28"/>
          <w:szCs w:val="28"/>
        </w:rPr>
        <w:t xml:space="preserve"> программно-методической базы школы, обеспечивает реализацию проекта по созданию личностно-развивающей </w:t>
      </w:r>
      <w:r>
        <w:rPr>
          <w:rFonts w:cs="Times New Roman"/>
          <w:sz w:val="28"/>
          <w:szCs w:val="28"/>
        </w:rPr>
        <w:t xml:space="preserve">образовательной </w:t>
      </w:r>
      <w:r w:rsidRPr="001D2BF4">
        <w:rPr>
          <w:rFonts w:cs="Times New Roman"/>
          <w:sz w:val="28"/>
          <w:szCs w:val="28"/>
        </w:rPr>
        <w:t xml:space="preserve">среды. </w:t>
      </w:r>
      <w:r w:rsidR="00FE1F4A">
        <w:rPr>
          <w:rFonts w:cs="Times New Roman"/>
          <w:sz w:val="28"/>
          <w:szCs w:val="28"/>
        </w:rPr>
        <w:t xml:space="preserve"> Рабочая  программа предмета  «Окружающий мир» ориентирована</w:t>
      </w:r>
      <w:r w:rsidR="00FE1F4A" w:rsidRPr="001D2BF4">
        <w:rPr>
          <w:rFonts w:cs="Times New Roman"/>
          <w:sz w:val="28"/>
          <w:szCs w:val="28"/>
        </w:rPr>
        <w:t xml:space="preserve"> на развитие </w:t>
      </w:r>
      <w:r w:rsidR="00FE1F4A">
        <w:rPr>
          <w:rFonts w:cs="Times New Roman"/>
          <w:sz w:val="28"/>
          <w:szCs w:val="28"/>
        </w:rPr>
        <w:t>«</w:t>
      </w:r>
      <w:r w:rsidR="00FE1F4A" w:rsidRPr="001D2BF4">
        <w:rPr>
          <w:rFonts w:cs="Times New Roman"/>
          <w:sz w:val="28"/>
          <w:szCs w:val="28"/>
        </w:rPr>
        <w:t>4</w:t>
      </w:r>
      <w:proofErr w:type="gramStart"/>
      <w:r w:rsidR="00FE1F4A" w:rsidRPr="001D2BF4">
        <w:rPr>
          <w:rFonts w:cs="Times New Roman"/>
          <w:sz w:val="28"/>
          <w:szCs w:val="28"/>
        </w:rPr>
        <w:t xml:space="preserve"> К</w:t>
      </w:r>
      <w:proofErr w:type="gramEnd"/>
      <w:r w:rsidR="00FE1F4A">
        <w:rPr>
          <w:rFonts w:cs="Times New Roman"/>
          <w:sz w:val="28"/>
          <w:szCs w:val="28"/>
        </w:rPr>
        <w:t xml:space="preserve">» </w:t>
      </w:r>
      <w:r w:rsidR="00FE1F4A" w:rsidRPr="001D2BF4">
        <w:rPr>
          <w:rFonts w:cs="Times New Roman"/>
          <w:sz w:val="28"/>
          <w:szCs w:val="28"/>
        </w:rPr>
        <w:t xml:space="preserve">и </w:t>
      </w:r>
      <w:r w:rsidR="00FE1F4A">
        <w:rPr>
          <w:rFonts w:cs="Times New Roman"/>
          <w:sz w:val="28"/>
          <w:szCs w:val="28"/>
        </w:rPr>
        <w:t xml:space="preserve"> основана</w:t>
      </w:r>
      <w:r w:rsidR="00FE1F4A" w:rsidRPr="001D2BF4">
        <w:rPr>
          <w:rFonts w:cs="Times New Roman"/>
          <w:sz w:val="28"/>
          <w:szCs w:val="28"/>
        </w:rPr>
        <w:t xml:space="preserve"> на реализации идеи </w:t>
      </w:r>
      <w:proofErr w:type="spellStart"/>
      <w:r w:rsidR="00FE1F4A" w:rsidRPr="001D2BF4">
        <w:rPr>
          <w:rFonts w:cs="Times New Roman"/>
          <w:sz w:val="28"/>
          <w:szCs w:val="28"/>
        </w:rPr>
        <w:t>со-бытийности</w:t>
      </w:r>
      <w:proofErr w:type="spellEnd"/>
      <w:r w:rsidR="00FE1F4A">
        <w:rPr>
          <w:rFonts w:cs="Times New Roman"/>
          <w:sz w:val="28"/>
          <w:szCs w:val="28"/>
        </w:rPr>
        <w:t>.  Она отличается:</w:t>
      </w:r>
    </w:p>
    <w:p w:rsidR="001D2BF4" w:rsidRPr="00B741ED" w:rsidRDefault="001D2BF4" w:rsidP="00CF52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41ED">
        <w:rPr>
          <w:sz w:val="28"/>
          <w:szCs w:val="28"/>
        </w:rPr>
        <w:lastRenderedPageBreak/>
        <w:t>Соотнесение</w:t>
      </w:r>
      <w:r w:rsidR="00FE1F4A">
        <w:rPr>
          <w:sz w:val="28"/>
          <w:szCs w:val="28"/>
        </w:rPr>
        <w:t>м</w:t>
      </w:r>
      <w:r w:rsidRPr="00B741ED">
        <w:rPr>
          <w:sz w:val="28"/>
          <w:szCs w:val="28"/>
        </w:rPr>
        <w:t xml:space="preserve"> </w:t>
      </w:r>
      <w:proofErr w:type="spellStart"/>
      <w:r w:rsidRPr="00B741ED">
        <w:rPr>
          <w:sz w:val="28"/>
          <w:szCs w:val="28"/>
        </w:rPr>
        <w:t>метапредметных</w:t>
      </w:r>
      <w:proofErr w:type="spellEnd"/>
      <w:r w:rsidRPr="00B741ED">
        <w:rPr>
          <w:sz w:val="28"/>
          <w:szCs w:val="28"/>
        </w:rPr>
        <w:t xml:space="preserve"> результатов ФГОС начального общего образования с рамкой результатов  формирования 4К (критического мышления,  </w:t>
      </w:r>
      <w:proofErr w:type="spellStart"/>
      <w:r w:rsidRPr="00B741ED">
        <w:rPr>
          <w:sz w:val="28"/>
          <w:szCs w:val="28"/>
        </w:rPr>
        <w:t>креативности</w:t>
      </w:r>
      <w:proofErr w:type="spellEnd"/>
      <w:r w:rsidRPr="00B741ED">
        <w:rPr>
          <w:sz w:val="28"/>
          <w:szCs w:val="28"/>
        </w:rPr>
        <w:t>, коммуникации и кооперации)</w:t>
      </w:r>
    </w:p>
    <w:p w:rsidR="001D2BF4" w:rsidRDefault="001D2BF4" w:rsidP="00CF52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41ED">
        <w:rPr>
          <w:sz w:val="28"/>
          <w:szCs w:val="28"/>
        </w:rPr>
        <w:t xml:space="preserve"> Проектирование</w:t>
      </w:r>
      <w:r w:rsidR="00FE1F4A">
        <w:rPr>
          <w:sz w:val="28"/>
          <w:szCs w:val="28"/>
        </w:rPr>
        <w:t>м</w:t>
      </w:r>
      <w:r w:rsidRPr="00B741ED">
        <w:rPr>
          <w:sz w:val="28"/>
          <w:szCs w:val="28"/>
        </w:rPr>
        <w:t xml:space="preserve"> совместной деятельности на каждом уроке окружающего мира и определение</w:t>
      </w:r>
      <w:r w:rsidR="00FE1F4A">
        <w:rPr>
          <w:sz w:val="28"/>
          <w:szCs w:val="28"/>
        </w:rPr>
        <w:t>м</w:t>
      </w:r>
      <w:r w:rsidRPr="00B741ED">
        <w:rPr>
          <w:sz w:val="28"/>
          <w:szCs w:val="28"/>
        </w:rPr>
        <w:t xml:space="preserve"> в рабочей программе предполагаемого продукта</w:t>
      </w:r>
      <w:r w:rsidR="00CF52CA">
        <w:rPr>
          <w:sz w:val="28"/>
          <w:szCs w:val="28"/>
        </w:rPr>
        <w:t xml:space="preserve"> </w:t>
      </w:r>
      <w:r w:rsidRPr="00B741ED">
        <w:rPr>
          <w:sz w:val="28"/>
          <w:szCs w:val="28"/>
        </w:rPr>
        <w:t xml:space="preserve"> данной деятельности</w:t>
      </w:r>
    </w:p>
    <w:p w:rsidR="00B741ED" w:rsidRDefault="001D2BF4" w:rsidP="00CF52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D2BF4">
        <w:rPr>
          <w:sz w:val="28"/>
          <w:szCs w:val="28"/>
        </w:rPr>
        <w:t>Наличие</w:t>
      </w:r>
      <w:r w:rsidR="00FE1F4A">
        <w:rPr>
          <w:sz w:val="28"/>
          <w:szCs w:val="28"/>
        </w:rPr>
        <w:t>м</w:t>
      </w:r>
      <w:r w:rsidRPr="001D2BF4">
        <w:rPr>
          <w:sz w:val="28"/>
          <w:szCs w:val="28"/>
        </w:rPr>
        <w:t xml:space="preserve">  в программе учебного предмета  места и условий для формирования ключевых компетенций современного образования </w:t>
      </w:r>
    </w:p>
    <w:p w:rsidR="00CF52CA" w:rsidRPr="00CF52CA" w:rsidRDefault="00CF52CA" w:rsidP="00CF52CA">
      <w:pPr>
        <w:spacing w:line="360" w:lineRule="auto"/>
        <w:ind w:left="720"/>
        <w:jc w:val="both"/>
        <w:rPr>
          <w:sz w:val="28"/>
          <w:szCs w:val="28"/>
        </w:rPr>
      </w:pPr>
    </w:p>
    <w:p w:rsidR="00B741ED" w:rsidRDefault="00772D89" w:rsidP="00CF52CA">
      <w:pPr>
        <w:spacing w:line="360" w:lineRule="auto"/>
        <w:ind w:firstLine="426"/>
        <w:jc w:val="both"/>
        <w:rPr>
          <w:sz w:val="28"/>
          <w:szCs w:val="28"/>
        </w:rPr>
      </w:pPr>
      <w:r w:rsidRPr="00CF52CA">
        <w:rPr>
          <w:b/>
          <w:i/>
          <w:sz w:val="28"/>
          <w:szCs w:val="28"/>
        </w:rPr>
        <w:t>Цель</w:t>
      </w:r>
      <w:r w:rsidR="00FE1F4A" w:rsidRPr="00CF52CA">
        <w:rPr>
          <w:b/>
          <w:i/>
          <w:sz w:val="28"/>
          <w:szCs w:val="28"/>
        </w:rPr>
        <w:t xml:space="preserve"> методического продукта</w:t>
      </w:r>
      <w:r w:rsidR="00CF52CA">
        <w:rPr>
          <w:sz w:val="28"/>
          <w:szCs w:val="28"/>
        </w:rPr>
        <w:t xml:space="preserve"> - </w:t>
      </w:r>
      <w:r w:rsidR="003A1B20" w:rsidRPr="003A1B20">
        <w:rPr>
          <w:bCs/>
          <w:sz w:val="28"/>
          <w:szCs w:val="28"/>
        </w:rPr>
        <w:t xml:space="preserve">создание условий для эффективного планирования, организации и управления образовательной деятельностью в рамках предмета «Окружающий мир» (УМК «Начальная школа 21 века»), способствующей </w:t>
      </w:r>
      <w:r w:rsidR="00FE1F4A">
        <w:rPr>
          <w:bCs/>
          <w:sz w:val="28"/>
          <w:szCs w:val="28"/>
        </w:rPr>
        <w:t xml:space="preserve"> когнитивному </w:t>
      </w:r>
      <w:r w:rsidR="003A1B20" w:rsidRPr="003A1B20">
        <w:rPr>
          <w:bCs/>
          <w:sz w:val="28"/>
          <w:szCs w:val="28"/>
        </w:rPr>
        <w:t xml:space="preserve">развитию </w:t>
      </w:r>
      <w:r w:rsidR="00FE1F4A">
        <w:rPr>
          <w:bCs/>
          <w:sz w:val="28"/>
          <w:szCs w:val="28"/>
        </w:rPr>
        <w:t xml:space="preserve"> учащихся и формированию </w:t>
      </w:r>
      <w:r w:rsidR="003A1B20" w:rsidRPr="003A1B20">
        <w:rPr>
          <w:bCs/>
          <w:sz w:val="28"/>
          <w:szCs w:val="28"/>
        </w:rPr>
        <w:t xml:space="preserve">ключевых компетентностей «4К» </w:t>
      </w:r>
    </w:p>
    <w:p w:rsidR="00B741ED" w:rsidRDefault="00B741ED" w:rsidP="00CF52CA">
      <w:pPr>
        <w:spacing w:line="360" w:lineRule="auto"/>
        <w:jc w:val="both"/>
        <w:rPr>
          <w:sz w:val="28"/>
          <w:szCs w:val="28"/>
        </w:rPr>
      </w:pPr>
    </w:p>
    <w:p w:rsidR="003A1B20" w:rsidRPr="00FE1F4A" w:rsidRDefault="00772D89" w:rsidP="00CF52CA">
      <w:pPr>
        <w:spacing w:line="360" w:lineRule="auto"/>
        <w:ind w:firstLine="426"/>
        <w:jc w:val="both"/>
        <w:rPr>
          <w:sz w:val="28"/>
          <w:szCs w:val="28"/>
        </w:rPr>
      </w:pPr>
      <w:r w:rsidRPr="00CF52CA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="003A1B20" w:rsidRPr="003A1B20">
        <w:rPr>
          <w:b/>
          <w:bCs/>
          <w:sz w:val="28"/>
          <w:szCs w:val="28"/>
        </w:rPr>
        <w:t xml:space="preserve"> </w:t>
      </w:r>
      <w:r w:rsidR="003A1B20" w:rsidRPr="00FE1F4A">
        <w:rPr>
          <w:bCs/>
          <w:sz w:val="28"/>
          <w:szCs w:val="28"/>
        </w:rPr>
        <w:t xml:space="preserve">1) соотнести результаты развития ключевых компетенций 4К с </w:t>
      </w:r>
      <w:proofErr w:type="spellStart"/>
      <w:r w:rsidR="003A1B20" w:rsidRPr="00FE1F4A">
        <w:rPr>
          <w:bCs/>
          <w:sz w:val="28"/>
          <w:szCs w:val="28"/>
        </w:rPr>
        <w:t>метапредметными</w:t>
      </w:r>
      <w:proofErr w:type="spellEnd"/>
      <w:r w:rsidR="003A1B20" w:rsidRPr="00FE1F4A">
        <w:rPr>
          <w:bCs/>
          <w:sz w:val="28"/>
          <w:szCs w:val="28"/>
        </w:rPr>
        <w:t xml:space="preserve"> образовательными результатами ФГОС</w:t>
      </w:r>
    </w:p>
    <w:p w:rsidR="003A1B20" w:rsidRPr="00FE1F4A" w:rsidRDefault="003A1B20" w:rsidP="00CF52CA">
      <w:pPr>
        <w:spacing w:line="360" w:lineRule="auto"/>
        <w:jc w:val="both"/>
        <w:rPr>
          <w:sz w:val="28"/>
          <w:szCs w:val="28"/>
        </w:rPr>
      </w:pPr>
      <w:r w:rsidRPr="00FE1F4A">
        <w:rPr>
          <w:bCs/>
          <w:sz w:val="28"/>
          <w:szCs w:val="28"/>
        </w:rPr>
        <w:t xml:space="preserve">2) Сформулировать для каждого урока окружающего мира </w:t>
      </w:r>
      <w:proofErr w:type="spellStart"/>
      <w:proofErr w:type="gramStart"/>
      <w:r w:rsidRPr="00FE1F4A">
        <w:rPr>
          <w:bCs/>
          <w:sz w:val="28"/>
          <w:szCs w:val="28"/>
        </w:rPr>
        <w:t>со-бытийную</w:t>
      </w:r>
      <w:proofErr w:type="spellEnd"/>
      <w:proofErr w:type="gramEnd"/>
      <w:r w:rsidRPr="00FE1F4A">
        <w:rPr>
          <w:bCs/>
          <w:sz w:val="28"/>
          <w:szCs w:val="28"/>
        </w:rPr>
        <w:t xml:space="preserve"> тему, прописать предполагаемый продукт совместной деятельности</w:t>
      </w:r>
    </w:p>
    <w:p w:rsidR="00FE1F4A" w:rsidRDefault="003A1B20" w:rsidP="00CF52CA">
      <w:pPr>
        <w:spacing w:line="360" w:lineRule="auto"/>
        <w:jc w:val="both"/>
        <w:rPr>
          <w:sz w:val="28"/>
          <w:szCs w:val="28"/>
        </w:rPr>
      </w:pPr>
      <w:r w:rsidRPr="00FE1F4A">
        <w:rPr>
          <w:bCs/>
          <w:sz w:val="28"/>
          <w:szCs w:val="28"/>
        </w:rPr>
        <w:t xml:space="preserve">3) Показать, </w:t>
      </w:r>
      <w:r w:rsidR="00FE1F4A">
        <w:rPr>
          <w:bCs/>
          <w:sz w:val="28"/>
          <w:szCs w:val="28"/>
        </w:rPr>
        <w:t xml:space="preserve">что развитие </w:t>
      </w:r>
      <w:r w:rsidRPr="00FE1F4A">
        <w:rPr>
          <w:bCs/>
          <w:sz w:val="28"/>
          <w:szCs w:val="28"/>
        </w:rPr>
        <w:t xml:space="preserve"> когнитивной сферы возможн</w:t>
      </w:r>
      <w:r w:rsidR="00FE1F4A">
        <w:rPr>
          <w:bCs/>
          <w:sz w:val="28"/>
          <w:szCs w:val="28"/>
        </w:rPr>
        <w:t xml:space="preserve">о и в рамках учебного предмета </w:t>
      </w:r>
    </w:p>
    <w:p w:rsidR="00CF52CA" w:rsidRDefault="00CF52CA" w:rsidP="00CF52CA">
      <w:pPr>
        <w:spacing w:line="360" w:lineRule="auto"/>
        <w:jc w:val="both"/>
        <w:rPr>
          <w:sz w:val="28"/>
          <w:szCs w:val="28"/>
        </w:rPr>
      </w:pPr>
    </w:p>
    <w:p w:rsidR="00772D89" w:rsidRDefault="00772D89" w:rsidP="00CF52CA">
      <w:pPr>
        <w:spacing w:line="360" w:lineRule="auto"/>
        <w:ind w:firstLine="426"/>
        <w:jc w:val="both"/>
        <w:rPr>
          <w:sz w:val="28"/>
          <w:szCs w:val="28"/>
        </w:rPr>
      </w:pPr>
      <w:r w:rsidRPr="00CF52CA">
        <w:rPr>
          <w:b/>
          <w:i/>
          <w:sz w:val="28"/>
          <w:szCs w:val="28"/>
        </w:rPr>
        <w:t>Планируемые результаты</w:t>
      </w:r>
      <w:r>
        <w:rPr>
          <w:sz w:val="28"/>
          <w:szCs w:val="28"/>
        </w:rPr>
        <w:t>:</w:t>
      </w:r>
    </w:p>
    <w:p w:rsidR="00FE1F4A" w:rsidRPr="00FE1F4A" w:rsidRDefault="00FE1F4A" w:rsidP="00CF52C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FE1F4A">
        <w:rPr>
          <w:bCs/>
          <w:sz w:val="28"/>
          <w:szCs w:val="28"/>
        </w:rPr>
        <w:t>удовлетворение запроса учащихся и социума на высокий уровень качества образования</w:t>
      </w:r>
    </w:p>
    <w:p w:rsidR="00FE1F4A" w:rsidRDefault="00FE1F4A" w:rsidP="00CF52CA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A1B20" w:rsidRPr="00FE1F4A">
        <w:rPr>
          <w:bCs/>
          <w:sz w:val="28"/>
          <w:szCs w:val="28"/>
        </w:rPr>
        <w:t>повышение уровня разви</w:t>
      </w:r>
      <w:r>
        <w:rPr>
          <w:bCs/>
          <w:sz w:val="28"/>
          <w:szCs w:val="28"/>
        </w:rPr>
        <w:t xml:space="preserve">тия когнитивной  </w:t>
      </w:r>
      <w:r w:rsidR="003A1B20" w:rsidRPr="00FE1F4A">
        <w:rPr>
          <w:bCs/>
          <w:sz w:val="28"/>
          <w:szCs w:val="28"/>
        </w:rPr>
        <w:t xml:space="preserve">сферы учащихся в результате </w:t>
      </w:r>
      <w:r>
        <w:rPr>
          <w:bCs/>
          <w:sz w:val="28"/>
          <w:szCs w:val="28"/>
        </w:rPr>
        <w:t>реализации   рабочей программы</w:t>
      </w:r>
    </w:p>
    <w:p w:rsidR="00FE1F4A" w:rsidRPr="003A1B20" w:rsidRDefault="00FE1F4A" w:rsidP="00CF52C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учащихся личностно-значимых качеств и ключевых компетентностей </w:t>
      </w:r>
      <w:r>
        <w:rPr>
          <w:sz w:val="28"/>
          <w:szCs w:val="28"/>
          <w:lang w:val="en-US"/>
        </w:rPr>
        <w:t>XXI</w:t>
      </w:r>
      <w:r w:rsidRPr="003A1B20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</w:p>
    <w:p w:rsidR="00FE1F4A" w:rsidRDefault="00FE1F4A" w:rsidP="00CF52CA">
      <w:pPr>
        <w:spacing w:line="360" w:lineRule="auto"/>
        <w:ind w:firstLine="426"/>
        <w:jc w:val="both"/>
        <w:rPr>
          <w:bCs/>
          <w:sz w:val="28"/>
          <w:szCs w:val="28"/>
        </w:rPr>
      </w:pPr>
    </w:p>
    <w:p w:rsidR="003A1B20" w:rsidRDefault="00FE1F4A" w:rsidP="00CF52C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Считаем, что наш методический продукт значим для всех  участников образовательных отношений.</w:t>
      </w:r>
    </w:p>
    <w:p w:rsidR="003C509E" w:rsidRPr="003A1B20" w:rsidRDefault="00FE1F4A" w:rsidP="00CF52CA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Обучающиеся  достигают </w:t>
      </w:r>
      <w:r w:rsidR="003A1B20" w:rsidRPr="003A1B20">
        <w:rPr>
          <w:sz w:val="28"/>
          <w:szCs w:val="28"/>
        </w:rPr>
        <w:t>социально-значимых результатов</w:t>
      </w:r>
      <w:r>
        <w:rPr>
          <w:sz w:val="28"/>
          <w:szCs w:val="28"/>
        </w:rPr>
        <w:t xml:space="preserve">, повышается интерес к предмету, мотивация </w:t>
      </w:r>
      <w:r w:rsidR="007F6739" w:rsidRPr="003A1B20">
        <w:rPr>
          <w:sz w:val="28"/>
          <w:szCs w:val="28"/>
        </w:rPr>
        <w:t>учебной  деятельности</w:t>
      </w:r>
      <w:r w:rsidR="00CC05D2">
        <w:rPr>
          <w:sz w:val="28"/>
          <w:szCs w:val="28"/>
        </w:rPr>
        <w:t xml:space="preserve">, развивается  критическое  мышление, коммуникация, </w:t>
      </w:r>
      <w:proofErr w:type="spellStart"/>
      <w:r w:rsidR="00CC05D2">
        <w:rPr>
          <w:sz w:val="28"/>
          <w:szCs w:val="28"/>
        </w:rPr>
        <w:t>креативность</w:t>
      </w:r>
      <w:proofErr w:type="spellEnd"/>
      <w:r w:rsidR="007F6739" w:rsidRPr="003A1B20">
        <w:rPr>
          <w:sz w:val="28"/>
          <w:szCs w:val="28"/>
        </w:rPr>
        <w:t xml:space="preserve"> </w:t>
      </w:r>
      <w:r w:rsidR="00CC05D2">
        <w:rPr>
          <w:sz w:val="28"/>
          <w:szCs w:val="28"/>
        </w:rPr>
        <w:t xml:space="preserve">и кооперация </w:t>
      </w:r>
      <w:r w:rsidR="007F6739" w:rsidRPr="003A1B20">
        <w:rPr>
          <w:sz w:val="28"/>
          <w:szCs w:val="28"/>
        </w:rPr>
        <w:t xml:space="preserve"> в процессе совместной образовательной деятельности</w:t>
      </w:r>
      <w:r w:rsidR="00CC05D2">
        <w:rPr>
          <w:sz w:val="28"/>
          <w:szCs w:val="28"/>
        </w:rPr>
        <w:t xml:space="preserve">; появляется </w:t>
      </w:r>
      <w:r w:rsidR="007F6739" w:rsidRPr="003A1B20">
        <w:rPr>
          <w:sz w:val="28"/>
          <w:szCs w:val="28"/>
        </w:rPr>
        <w:t xml:space="preserve">возможность удовлетворить свои </w:t>
      </w:r>
      <w:r w:rsidR="00CC05D2">
        <w:rPr>
          <w:sz w:val="28"/>
          <w:szCs w:val="28"/>
        </w:rPr>
        <w:t xml:space="preserve"> </w:t>
      </w:r>
      <w:r w:rsidR="007F6739" w:rsidRPr="003A1B20">
        <w:rPr>
          <w:sz w:val="28"/>
          <w:szCs w:val="28"/>
        </w:rPr>
        <w:t>потребности в развитии, развивать свои потенциальные способности, сохранить  свою индивидуальность</w:t>
      </w:r>
      <w:proofErr w:type="gramEnd"/>
    </w:p>
    <w:p w:rsidR="003A1B20" w:rsidRPr="003A1B20" w:rsidRDefault="00CC05D2" w:rsidP="00CF52C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родителей  важным является  </w:t>
      </w:r>
      <w:r w:rsidR="003A1B20" w:rsidRPr="003A1B20">
        <w:rPr>
          <w:sz w:val="28"/>
          <w:szCs w:val="28"/>
        </w:rPr>
        <w:t xml:space="preserve">достижение  ребёнком  высокого уровня образовательных  результатов  </w:t>
      </w:r>
    </w:p>
    <w:p w:rsidR="003C509E" w:rsidRPr="003A1B20" w:rsidRDefault="00CC05D2" w:rsidP="00CF52C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педагогов рабочая программа  - это </w:t>
      </w:r>
      <w:r w:rsidR="007F6739" w:rsidRPr="003A1B20">
        <w:rPr>
          <w:sz w:val="28"/>
          <w:szCs w:val="28"/>
        </w:rPr>
        <w:t xml:space="preserve"> инст</w:t>
      </w:r>
      <w:r>
        <w:rPr>
          <w:sz w:val="28"/>
          <w:szCs w:val="28"/>
        </w:rPr>
        <w:t xml:space="preserve">румент для работы,   основа  </w:t>
      </w:r>
      <w:r w:rsidR="007F6739" w:rsidRPr="003A1B20">
        <w:rPr>
          <w:sz w:val="28"/>
          <w:szCs w:val="28"/>
        </w:rPr>
        <w:t xml:space="preserve"> проектирования образовательной деятельности</w:t>
      </w:r>
      <w:r>
        <w:rPr>
          <w:sz w:val="28"/>
          <w:szCs w:val="28"/>
        </w:rPr>
        <w:t xml:space="preserve">; </w:t>
      </w:r>
      <w:r w:rsidR="007F6739" w:rsidRPr="003A1B20">
        <w:rPr>
          <w:sz w:val="28"/>
          <w:szCs w:val="28"/>
        </w:rPr>
        <w:t xml:space="preserve">прописанные по годам обучения показатели </w:t>
      </w:r>
      <w:proofErr w:type="spellStart"/>
      <w:r w:rsidR="007F6739" w:rsidRPr="003A1B20">
        <w:rPr>
          <w:sz w:val="28"/>
          <w:szCs w:val="28"/>
        </w:rPr>
        <w:t>метапредметных</w:t>
      </w:r>
      <w:proofErr w:type="spellEnd"/>
      <w:r w:rsidR="007F6739" w:rsidRPr="003A1B20">
        <w:rPr>
          <w:sz w:val="28"/>
          <w:szCs w:val="28"/>
        </w:rPr>
        <w:t xml:space="preserve"> результатов дают возможность методом включенного наблюдения отслежив</w:t>
      </w:r>
      <w:r>
        <w:rPr>
          <w:sz w:val="28"/>
          <w:szCs w:val="28"/>
        </w:rPr>
        <w:t>ать результаты развития учащихся. Высока</w:t>
      </w:r>
      <w:r w:rsidR="007F6739" w:rsidRPr="003A1B20">
        <w:rPr>
          <w:sz w:val="28"/>
          <w:szCs w:val="28"/>
        </w:rPr>
        <w:t xml:space="preserve"> возможность  использования  данного методического продукта в широкой педагогической практике</w:t>
      </w:r>
      <w:r>
        <w:rPr>
          <w:sz w:val="28"/>
          <w:szCs w:val="28"/>
        </w:rPr>
        <w:t>.</w:t>
      </w:r>
      <w:r w:rsidR="007F6739" w:rsidRPr="003A1B20">
        <w:rPr>
          <w:sz w:val="28"/>
          <w:szCs w:val="28"/>
        </w:rPr>
        <w:t xml:space="preserve"> </w:t>
      </w:r>
    </w:p>
    <w:p w:rsidR="00B741ED" w:rsidRDefault="00B741ED" w:rsidP="00CF52CA">
      <w:pPr>
        <w:spacing w:line="360" w:lineRule="auto"/>
        <w:jc w:val="both"/>
        <w:rPr>
          <w:sz w:val="28"/>
          <w:szCs w:val="28"/>
        </w:rPr>
      </w:pPr>
    </w:p>
    <w:p w:rsidR="00772D89" w:rsidRPr="00CF52CA" w:rsidRDefault="00772D89" w:rsidP="00CF52CA">
      <w:pPr>
        <w:spacing w:line="360" w:lineRule="auto"/>
        <w:ind w:firstLine="426"/>
        <w:jc w:val="both"/>
        <w:rPr>
          <w:b/>
          <w:i/>
          <w:sz w:val="28"/>
          <w:szCs w:val="28"/>
        </w:rPr>
      </w:pPr>
      <w:r w:rsidRPr="00CF52CA">
        <w:rPr>
          <w:b/>
          <w:i/>
          <w:sz w:val="28"/>
          <w:szCs w:val="28"/>
        </w:rPr>
        <w:t>Теоретическое и методическое обоснование:</w:t>
      </w:r>
    </w:p>
    <w:p w:rsidR="00CC05D2" w:rsidRPr="009074A6" w:rsidRDefault="00CC05D2" w:rsidP="009074A6">
      <w:pPr>
        <w:spacing w:line="360" w:lineRule="auto"/>
        <w:jc w:val="both"/>
        <w:rPr>
          <w:rFonts w:cs="Times New Roman"/>
          <w:sz w:val="28"/>
          <w:szCs w:val="28"/>
        </w:rPr>
      </w:pPr>
      <w:r w:rsidRPr="009074A6">
        <w:rPr>
          <w:rFonts w:cs="Times New Roman"/>
          <w:sz w:val="28"/>
          <w:szCs w:val="28"/>
        </w:rPr>
        <w:t xml:space="preserve">Технологии, глобализация, демографические проблемы изменили общество. Результатов образования, которых было </w:t>
      </w:r>
      <w:proofErr w:type="gramStart"/>
      <w:r w:rsidRPr="009074A6">
        <w:rPr>
          <w:rFonts w:cs="Times New Roman"/>
          <w:sz w:val="28"/>
          <w:szCs w:val="28"/>
        </w:rPr>
        <w:t>достаточно прежним</w:t>
      </w:r>
      <w:proofErr w:type="gramEnd"/>
      <w:r w:rsidRPr="009074A6">
        <w:rPr>
          <w:rFonts w:cs="Times New Roman"/>
          <w:sz w:val="28"/>
          <w:szCs w:val="28"/>
        </w:rPr>
        <w:t xml:space="preserve"> поколениям, мало, чтобы</w:t>
      </w:r>
      <w:r w:rsidR="00CF52CA" w:rsidRPr="009074A6">
        <w:rPr>
          <w:rFonts w:cs="Times New Roman"/>
          <w:sz w:val="28"/>
          <w:szCs w:val="28"/>
        </w:rPr>
        <w:t xml:space="preserve"> стать успешным в наше время. На</w:t>
      </w:r>
      <w:r w:rsidRPr="009074A6">
        <w:rPr>
          <w:rFonts w:cs="Times New Roman"/>
          <w:sz w:val="28"/>
          <w:szCs w:val="28"/>
        </w:rPr>
        <w:t xml:space="preserve"> Всемирном экономическом форуме в докладе «Новый взгляд на образование» была представлена новая модель, в которой образовательные результаты</w:t>
      </w:r>
      <w:r w:rsidR="007F6739" w:rsidRPr="009074A6">
        <w:rPr>
          <w:rFonts w:cs="Times New Roman"/>
          <w:sz w:val="28"/>
          <w:szCs w:val="28"/>
        </w:rPr>
        <w:t xml:space="preserve">, формируемые на всех этапах обучения, разделены на три типа: базовая грамотность, компетентности и качества характера. Центральную часть этой модели занимают компетенции «4К»: критическое мышление, </w:t>
      </w:r>
      <w:proofErr w:type="spellStart"/>
      <w:r w:rsidR="007F6739" w:rsidRPr="009074A6">
        <w:rPr>
          <w:rFonts w:cs="Times New Roman"/>
          <w:sz w:val="28"/>
          <w:szCs w:val="28"/>
        </w:rPr>
        <w:t>креативность</w:t>
      </w:r>
      <w:proofErr w:type="spellEnd"/>
      <w:r w:rsidR="007F6739" w:rsidRPr="009074A6">
        <w:rPr>
          <w:rFonts w:cs="Times New Roman"/>
          <w:sz w:val="28"/>
          <w:szCs w:val="28"/>
        </w:rPr>
        <w:t>, коммуникация и кооперация (взаимодействие и сотрудничество). В основе этих компетенций лежат способности и умения учащихся, которые проявляются как воображение, генерирование идей, построение аргументации, выделение дефицита информации и поиск, формулирование собственных идей и развитие чужих, оценка собственных предложений и суждений, принятие целей группы и оценка общего результата.</w:t>
      </w:r>
    </w:p>
    <w:p w:rsidR="007F6739" w:rsidRPr="009074A6" w:rsidRDefault="007F6739" w:rsidP="009074A6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074A6">
        <w:rPr>
          <w:rFonts w:cs="Times New Roman"/>
          <w:sz w:val="28"/>
          <w:szCs w:val="28"/>
        </w:rPr>
        <w:lastRenderedPageBreak/>
        <w:t>Для того</w:t>
      </w:r>
      <w:proofErr w:type="gramStart"/>
      <w:r w:rsidRPr="009074A6">
        <w:rPr>
          <w:rFonts w:cs="Times New Roman"/>
          <w:sz w:val="28"/>
          <w:szCs w:val="28"/>
        </w:rPr>
        <w:t>,</w:t>
      </w:r>
      <w:proofErr w:type="gramEnd"/>
      <w:r w:rsidRPr="009074A6">
        <w:rPr>
          <w:rFonts w:cs="Times New Roman"/>
          <w:sz w:val="28"/>
          <w:szCs w:val="28"/>
        </w:rPr>
        <w:t xml:space="preserve"> чтобы формирование этих  компетенций стало одной из задач, которую учитель может решать на уроке, нужно ответить на три главных вопроса:</w:t>
      </w:r>
    </w:p>
    <w:p w:rsidR="007F6739" w:rsidRPr="009074A6" w:rsidRDefault="007F6739" w:rsidP="009074A6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074A6">
        <w:rPr>
          <w:rFonts w:cs="Times New Roman"/>
          <w:sz w:val="28"/>
          <w:szCs w:val="28"/>
        </w:rPr>
        <w:t>- Как интегрировать новые компетенции  в образовательные стандарты и программы?</w:t>
      </w:r>
    </w:p>
    <w:p w:rsidR="007F6739" w:rsidRPr="009074A6" w:rsidRDefault="007F6739" w:rsidP="009074A6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074A6">
        <w:rPr>
          <w:rFonts w:cs="Times New Roman"/>
          <w:sz w:val="28"/>
          <w:szCs w:val="28"/>
        </w:rPr>
        <w:t>- Как их формировать (развивать) с помощью соответствующих им педагогических стратегий?</w:t>
      </w:r>
    </w:p>
    <w:p w:rsidR="007F6739" w:rsidRPr="009074A6" w:rsidRDefault="007F6739" w:rsidP="009074A6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074A6">
        <w:rPr>
          <w:rFonts w:cs="Times New Roman"/>
          <w:sz w:val="28"/>
          <w:szCs w:val="28"/>
        </w:rPr>
        <w:t>- Как их оценивать?</w:t>
      </w:r>
    </w:p>
    <w:p w:rsidR="007F6739" w:rsidRPr="009074A6" w:rsidRDefault="007F6739" w:rsidP="009074A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F6739" w:rsidRPr="009074A6" w:rsidRDefault="007F6739" w:rsidP="009074A6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074A6">
        <w:rPr>
          <w:rFonts w:cs="Times New Roman"/>
          <w:sz w:val="28"/>
          <w:szCs w:val="28"/>
        </w:rPr>
        <w:t>Мы начали с первого вопроса. Посмотрели на структуру компетенций 4К, выделили их компоненты и показатели достижения результатов, которые говорят о формировании данных компетенций.</w:t>
      </w:r>
    </w:p>
    <w:p w:rsidR="00CF52CA" w:rsidRPr="009074A6" w:rsidRDefault="007F6739" w:rsidP="009074A6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074A6">
        <w:rPr>
          <w:rFonts w:cs="Times New Roman"/>
          <w:sz w:val="28"/>
          <w:szCs w:val="28"/>
        </w:rPr>
        <w:t xml:space="preserve"> Проанализировали содержание и образовательные результаты одного из учебных предметов начального образования  и попытались «включить» развитие компетенций 4К в учебный процесс посредством дополнения  раздела «</w:t>
      </w:r>
      <w:proofErr w:type="spellStart"/>
      <w:r w:rsidRPr="009074A6">
        <w:rPr>
          <w:rFonts w:cs="Times New Roman"/>
          <w:sz w:val="28"/>
          <w:szCs w:val="28"/>
        </w:rPr>
        <w:t>Метапредметные</w:t>
      </w:r>
      <w:proofErr w:type="spellEnd"/>
      <w:r w:rsidRPr="009074A6">
        <w:rPr>
          <w:rFonts w:cs="Times New Roman"/>
          <w:sz w:val="28"/>
          <w:szCs w:val="28"/>
        </w:rPr>
        <w:t xml:space="preserve"> результаты» рабочей программы предмета «Окружающий мир»</w:t>
      </w:r>
      <w:r w:rsidR="00CF52CA" w:rsidRPr="009074A6">
        <w:rPr>
          <w:rFonts w:cs="Times New Roman"/>
          <w:sz w:val="28"/>
          <w:szCs w:val="28"/>
        </w:rPr>
        <w:t xml:space="preserve"> показателями, демонстрирующими  </w:t>
      </w:r>
      <w:proofErr w:type="spellStart"/>
      <w:r w:rsidR="00CF52CA" w:rsidRPr="009074A6">
        <w:rPr>
          <w:rFonts w:cs="Times New Roman"/>
          <w:sz w:val="28"/>
          <w:szCs w:val="28"/>
        </w:rPr>
        <w:t>сформированность</w:t>
      </w:r>
      <w:proofErr w:type="spellEnd"/>
      <w:r w:rsidRPr="009074A6">
        <w:rPr>
          <w:rFonts w:cs="Times New Roman"/>
          <w:sz w:val="28"/>
          <w:szCs w:val="28"/>
        </w:rPr>
        <w:t xml:space="preserve"> 4</w:t>
      </w:r>
      <w:r w:rsidR="00CF52CA" w:rsidRPr="009074A6">
        <w:rPr>
          <w:rFonts w:cs="Times New Roman"/>
          <w:sz w:val="28"/>
          <w:szCs w:val="28"/>
        </w:rPr>
        <w:t xml:space="preserve"> К.</w:t>
      </w:r>
    </w:p>
    <w:p w:rsidR="00CF52CA" w:rsidRPr="009074A6" w:rsidRDefault="00CF52CA" w:rsidP="009074A6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074A6">
        <w:rPr>
          <w:rFonts w:cs="Times New Roman"/>
          <w:sz w:val="28"/>
          <w:szCs w:val="28"/>
        </w:rPr>
        <w:t xml:space="preserve"> С</w:t>
      </w:r>
      <w:r w:rsidR="007F6739" w:rsidRPr="009074A6">
        <w:rPr>
          <w:rFonts w:cs="Times New Roman"/>
          <w:sz w:val="28"/>
          <w:szCs w:val="28"/>
        </w:rPr>
        <w:t>проектировали каждый урок в ф</w:t>
      </w:r>
      <w:r w:rsidRPr="009074A6">
        <w:rPr>
          <w:rFonts w:cs="Times New Roman"/>
          <w:sz w:val="28"/>
          <w:szCs w:val="28"/>
        </w:rPr>
        <w:t xml:space="preserve">орме </w:t>
      </w:r>
      <w:proofErr w:type="gramStart"/>
      <w:r w:rsidRPr="009074A6">
        <w:rPr>
          <w:rFonts w:cs="Times New Roman"/>
          <w:sz w:val="28"/>
          <w:szCs w:val="28"/>
        </w:rPr>
        <w:t>образовательного</w:t>
      </w:r>
      <w:proofErr w:type="gramEnd"/>
      <w:r w:rsidRPr="009074A6">
        <w:rPr>
          <w:rFonts w:cs="Times New Roman"/>
          <w:sz w:val="28"/>
          <w:szCs w:val="28"/>
        </w:rPr>
        <w:t xml:space="preserve"> </w:t>
      </w:r>
      <w:proofErr w:type="spellStart"/>
      <w:r w:rsidRPr="009074A6">
        <w:rPr>
          <w:rFonts w:cs="Times New Roman"/>
          <w:sz w:val="28"/>
          <w:szCs w:val="28"/>
        </w:rPr>
        <w:t>со-бытия</w:t>
      </w:r>
      <w:proofErr w:type="spellEnd"/>
      <w:r w:rsidRPr="009074A6">
        <w:rPr>
          <w:rFonts w:cs="Times New Roman"/>
          <w:sz w:val="28"/>
          <w:szCs w:val="28"/>
        </w:rPr>
        <w:t>, п</w:t>
      </w:r>
      <w:r w:rsidR="007F6739" w:rsidRPr="009074A6">
        <w:rPr>
          <w:rFonts w:cs="Times New Roman"/>
          <w:sz w:val="28"/>
          <w:szCs w:val="28"/>
        </w:rPr>
        <w:t xml:space="preserve">оскольку именно </w:t>
      </w:r>
      <w:proofErr w:type="spellStart"/>
      <w:r w:rsidR="007F6739" w:rsidRPr="009074A6">
        <w:rPr>
          <w:rFonts w:cs="Times New Roman"/>
          <w:sz w:val="28"/>
          <w:szCs w:val="28"/>
        </w:rPr>
        <w:t>со-бытие</w:t>
      </w:r>
      <w:proofErr w:type="spellEnd"/>
      <w:r w:rsidR="007F6739" w:rsidRPr="009074A6">
        <w:rPr>
          <w:rFonts w:cs="Times New Roman"/>
          <w:sz w:val="28"/>
          <w:szCs w:val="28"/>
        </w:rPr>
        <w:t xml:space="preserve">   в полной мере способно реализовать поставленные задачи. </w:t>
      </w:r>
      <w:r w:rsidRPr="009074A6">
        <w:rPr>
          <w:rFonts w:cs="Times New Roman"/>
          <w:sz w:val="28"/>
          <w:szCs w:val="28"/>
        </w:rPr>
        <w:t xml:space="preserve">В тематическом планировании курса у каждого урока  определен  предполагаемый  продукт, получаемый в ходе индивидуальной или совместной деятельности учащихся. </w:t>
      </w:r>
    </w:p>
    <w:p w:rsidR="007F6739" w:rsidRPr="009074A6" w:rsidRDefault="007F6739" w:rsidP="009074A6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9074A6">
        <w:rPr>
          <w:rFonts w:cs="Times New Roman"/>
          <w:sz w:val="28"/>
          <w:szCs w:val="28"/>
        </w:rPr>
        <w:t xml:space="preserve">В </w:t>
      </w:r>
      <w:proofErr w:type="spellStart"/>
      <w:proofErr w:type="gramStart"/>
      <w:r w:rsidRPr="009074A6">
        <w:rPr>
          <w:rFonts w:cs="Times New Roman"/>
          <w:sz w:val="28"/>
          <w:szCs w:val="28"/>
        </w:rPr>
        <w:t>со-бытийности</w:t>
      </w:r>
      <w:proofErr w:type="spellEnd"/>
      <w:proofErr w:type="gramEnd"/>
      <w:r w:rsidRPr="009074A6">
        <w:rPr>
          <w:rFonts w:cs="Times New Roman"/>
          <w:sz w:val="28"/>
          <w:szCs w:val="28"/>
        </w:rPr>
        <w:t xml:space="preserve"> присутствует </w:t>
      </w:r>
      <w:proofErr w:type="spellStart"/>
      <w:r w:rsidRPr="009074A6">
        <w:rPr>
          <w:rFonts w:cs="Times New Roman"/>
          <w:sz w:val="28"/>
          <w:szCs w:val="28"/>
        </w:rPr>
        <w:t>со-переживание</w:t>
      </w:r>
      <w:proofErr w:type="spellEnd"/>
      <w:r w:rsidRPr="009074A6">
        <w:rPr>
          <w:rFonts w:cs="Times New Roman"/>
          <w:sz w:val="28"/>
          <w:szCs w:val="28"/>
        </w:rPr>
        <w:t xml:space="preserve">, </w:t>
      </w:r>
      <w:proofErr w:type="spellStart"/>
      <w:r w:rsidRPr="009074A6">
        <w:rPr>
          <w:rFonts w:cs="Times New Roman"/>
          <w:sz w:val="28"/>
          <w:szCs w:val="28"/>
        </w:rPr>
        <w:t>со-общение</w:t>
      </w:r>
      <w:proofErr w:type="spellEnd"/>
      <w:r w:rsidRPr="009074A6">
        <w:rPr>
          <w:rFonts w:cs="Times New Roman"/>
          <w:sz w:val="28"/>
          <w:szCs w:val="28"/>
        </w:rPr>
        <w:t xml:space="preserve">, </w:t>
      </w:r>
      <w:proofErr w:type="spellStart"/>
      <w:r w:rsidRPr="009074A6">
        <w:rPr>
          <w:rFonts w:cs="Times New Roman"/>
          <w:sz w:val="28"/>
          <w:szCs w:val="28"/>
        </w:rPr>
        <w:t>со-деятельность</w:t>
      </w:r>
      <w:proofErr w:type="spellEnd"/>
      <w:r w:rsidRPr="009074A6">
        <w:rPr>
          <w:rFonts w:cs="Times New Roman"/>
          <w:sz w:val="28"/>
          <w:szCs w:val="28"/>
        </w:rPr>
        <w:t xml:space="preserve"> – всё это работает на развитие компетенций 4К. Данная технология уже не один год реализуется в нашей школе и педагоги в достаточной степени ей владеют.</w:t>
      </w:r>
    </w:p>
    <w:p w:rsidR="007F6739" w:rsidRPr="009074A6" w:rsidRDefault="007F6739" w:rsidP="009074A6">
      <w:pPr>
        <w:spacing w:line="360" w:lineRule="auto"/>
        <w:ind w:firstLine="426"/>
        <w:jc w:val="left"/>
        <w:rPr>
          <w:sz w:val="28"/>
          <w:szCs w:val="28"/>
        </w:rPr>
      </w:pPr>
    </w:p>
    <w:p w:rsidR="00B741ED" w:rsidRDefault="00B741ED" w:rsidP="008F77C5">
      <w:pPr>
        <w:spacing w:line="360" w:lineRule="auto"/>
        <w:rPr>
          <w:sz w:val="28"/>
          <w:szCs w:val="28"/>
        </w:rPr>
      </w:pPr>
    </w:p>
    <w:p w:rsidR="00B741ED" w:rsidRDefault="00B741ED" w:rsidP="00B741ED">
      <w:pPr>
        <w:rPr>
          <w:sz w:val="28"/>
          <w:szCs w:val="28"/>
        </w:rPr>
      </w:pPr>
    </w:p>
    <w:p w:rsidR="003A1B20" w:rsidRPr="00B741ED" w:rsidRDefault="00B741ED" w:rsidP="00B741ED">
      <w:pPr>
        <w:tabs>
          <w:tab w:val="left" w:pos="495"/>
          <w:tab w:val="center" w:pos="4819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A1B20" w:rsidRPr="00B741ED" w:rsidSect="00B741E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C91"/>
    <w:multiLevelType w:val="hybridMultilevel"/>
    <w:tmpl w:val="2844FB2A"/>
    <w:lvl w:ilvl="0" w:tplc="18887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61F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688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48C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A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66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8D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419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43B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B75299"/>
    <w:multiLevelType w:val="hybridMultilevel"/>
    <w:tmpl w:val="ED22EB78"/>
    <w:lvl w:ilvl="0" w:tplc="F744A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89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2D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8C3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A8C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C8E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2F4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43D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5F5B3E"/>
    <w:multiLevelType w:val="hybridMultilevel"/>
    <w:tmpl w:val="3DFEBACC"/>
    <w:lvl w:ilvl="0" w:tplc="AF223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4C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E59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E4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43A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A70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AD3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82D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88DA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C5"/>
    <w:rsid w:val="00071791"/>
    <w:rsid w:val="000D66FD"/>
    <w:rsid w:val="001D2BF4"/>
    <w:rsid w:val="003A1B20"/>
    <w:rsid w:val="003C509E"/>
    <w:rsid w:val="005144B6"/>
    <w:rsid w:val="00772D89"/>
    <w:rsid w:val="007F6739"/>
    <w:rsid w:val="00823BD1"/>
    <w:rsid w:val="008B6117"/>
    <w:rsid w:val="008F77C5"/>
    <w:rsid w:val="009074A6"/>
    <w:rsid w:val="009401A3"/>
    <w:rsid w:val="00B741ED"/>
    <w:rsid w:val="00C51E0D"/>
    <w:rsid w:val="00CC05D2"/>
    <w:rsid w:val="00CE0A9E"/>
    <w:rsid w:val="00CF52CA"/>
    <w:rsid w:val="00F9701F"/>
    <w:rsid w:val="00FE1F4A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7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1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66F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5418">
          <w:marLeft w:val="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204">
          <w:marLeft w:val="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552">
          <w:marLeft w:val="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92">
          <w:marLeft w:val="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130">
          <w:marLeft w:val="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341">
          <w:marLeft w:val="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757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437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384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zhiryakov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endresyak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Grand</cp:lastModifiedBy>
  <cp:revision>5</cp:revision>
  <dcterms:created xsi:type="dcterms:W3CDTF">2019-11-07T00:55:00Z</dcterms:created>
  <dcterms:modified xsi:type="dcterms:W3CDTF">2019-11-08T02:27:00Z</dcterms:modified>
</cp:coreProperties>
</file>